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439"/>
        <w:tblW w:w="15140" w:type="dxa"/>
        <w:tblLook w:val="04A0" w:firstRow="1" w:lastRow="0" w:firstColumn="1" w:lastColumn="0" w:noHBand="0" w:noVBand="1"/>
      </w:tblPr>
      <w:tblGrid>
        <w:gridCol w:w="3785"/>
        <w:gridCol w:w="3785"/>
        <w:gridCol w:w="3785"/>
        <w:gridCol w:w="3785"/>
      </w:tblGrid>
      <w:tr w:rsidR="00EB3741" w:rsidTr="00F239B5">
        <w:trPr>
          <w:trHeight w:val="515"/>
        </w:trPr>
        <w:tc>
          <w:tcPr>
            <w:tcW w:w="3785" w:type="dxa"/>
          </w:tcPr>
          <w:p w:rsidR="00EB3741" w:rsidRDefault="00EB3741" w:rsidP="00EB3741"/>
        </w:tc>
        <w:tc>
          <w:tcPr>
            <w:tcW w:w="3785" w:type="dxa"/>
          </w:tcPr>
          <w:p w:rsidR="00EB3741" w:rsidRDefault="00EB3741" w:rsidP="00EB3741">
            <w:r>
              <w:t>On Virtue</w:t>
            </w:r>
          </w:p>
        </w:tc>
        <w:tc>
          <w:tcPr>
            <w:tcW w:w="3785" w:type="dxa"/>
          </w:tcPr>
          <w:p w:rsidR="00EB3741" w:rsidRDefault="00EB3741" w:rsidP="00EB3741">
            <w:r>
              <w:t>On happiness</w:t>
            </w:r>
          </w:p>
        </w:tc>
        <w:tc>
          <w:tcPr>
            <w:tcW w:w="3785" w:type="dxa"/>
          </w:tcPr>
          <w:p w:rsidR="00EB3741" w:rsidRDefault="003F547D" w:rsidP="00EB3741">
            <w:r>
              <w:t>On What a</w:t>
            </w:r>
            <w:bookmarkStart w:id="0" w:name="_GoBack"/>
            <w:bookmarkEnd w:id="0"/>
            <w:r w:rsidR="00EB3741">
              <w:t xml:space="preserve"> Good Life is…</w:t>
            </w:r>
          </w:p>
        </w:tc>
      </w:tr>
      <w:tr w:rsidR="00EB3741" w:rsidTr="00F239B5">
        <w:trPr>
          <w:trHeight w:val="1317"/>
        </w:trPr>
        <w:tc>
          <w:tcPr>
            <w:tcW w:w="3785" w:type="dxa"/>
          </w:tcPr>
          <w:p w:rsidR="00EB3741" w:rsidRDefault="00EB3741" w:rsidP="00EB3741">
            <w:pPr>
              <w:rPr>
                <w:sz w:val="28"/>
                <w:szCs w:val="28"/>
              </w:rPr>
            </w:pPr>
            <w:r w:rsidRPr="00EB3741">
              <w:rPr>
                <w:sz w:val="28"/>
                <w:szCs w:val="28"/>
              </w:rPr>
              <w:t>Socrates</w:t>
            </w:r>
          </w:p>
          <w:p w:rsidR="00EB3741" w:rsidRPr="00EB3741" w:rsidRDefault="00EB3741" w:rsidP="00EB3741">
            <w:pPr>
              <w:rPr>
                <w:sz w:val="28"/>
                <w:szCs w:val="28"/>
              </w:rPr>
            </w:pPr>
          </w:p>
        </w:tc>
        <w:tc>
          <w:tcPr>
            <w:tcW w:w="3785" w:type="dxa"/>
          </w:tcPr>
          <w:p w:rsidR="00EB3741" w:rsidRDefault="00EB3741" w:rsidP="00EB3741"/>
        </w:tc>
        <w:tc>
          <w:tcPr>
            <w:tcW w:w="3785" w:type="dxa"/>
          </w:tcPr>
          <w:p w:rsidR="00EB3741" w:rsidRDefault="00EB3741" w:rsidP="00EB3741"/>
        </w:tc>
        <w:tc>
          <w:tcPr>
            <w:tcW w:w="3785" w:type="dxa"/>
          </w:tcPr>
          <w:p w:rsidR="00EB3741" w:rsidRDefault="00EB3741" w:rsidP="00EB3741"/>
        </w:tc>
      </w:tr>
      <w:tr w:rsidR="00EB3741" w:rsidTr="00F239B5">
        <w:trPr>
          <w:trHeight w:val="1304"/>
        </w:trPr>
        <w:tc>
          <w:tcPr>
            <w:tcW w:w="3785" w:type="dxa"/>
          </w:tcPr>
          <w:p w:rsidR="00EB3741" w:rsidRDefault="00EB3741" w:rsidP="00EB3741">
            <w:pPr>
              <w:rPr>
                <w:sz w:val="28"/>
                <w:szCs w:val="28"/>
              </w:rPr>
            </w:pPr>
            <w:r w:rsidRPr="00EB3741">
              <w:rPr>
                <w:sz w:val="28"/>
                <w:szCs w:val="28"/>
              </w:rPr>
              <w:t>Plato</w:t>
            </w:r>
          </w:p>
          <w:p w:rsidR="00EB3741" w:rsidRPr="00EB3741" w:rsidRDefault="00EB3741" w:rsidP="00EB3741">
            <w:pPr>
              <w:rPr>
                <w:sz w:val="28"/>
                <w:szCs w:val="28"/>
              </w:rPr>
            </w:pPr>
          </w:p>
        </w:tc>
        <w:tc>
          <w:tcPr>
            <w:tcW w:w="3785" w:type="dxa"/>
          </w:tcPr>
          <w:p w:rsidR="00EB3741" w:rsidRDefault="00EB3741" w:rsidP="00EB3741"/>
        </w:tc>
        <w:tc>
          <w:tcPr>
            <w:tcW w:w="3785" w:type="dxa"/>
          </w:tcPr>
          <w:p w:rsidR="00EB3741" w:rsidRDefault="00EB3741" w:rsidP="00EB3741"/>
        </w:tc>
        <w:tc>
          <w:tcPr>
            <w:tcW w:w="3785" w:type="dxa"/>
          </w:tcPr>
          <w:p w:rsidR="00EB3741" w:rsidRDefault="00EB3741" w:rsidP="00EB3741"/>
        </w:tc>
      </w:tr>
      <w:tr w:rsidR="00EB3741" w:rsidTr="00F239B5">
        <w:trPr>
          <w:trHeight w:val="1317"/>
        </w:trPr>
        <w:tc>
          <w:tcPr>
            <w:tcW w:w="3785" w:type="dxa"/>
          </w:tcPr>
          <w:p w:rsidR="00EB3741" w:rsidRDefault="00EB3741" w:rsidP="00EB3741">
            <w:pPr>
              <w:rPr>
                <w:sz w:val="28"/>
                <w:szCs w:val="28"/>
              </w:rPr>
            </w:pPr>
            <w:r w:rsidRPr="00EB3741">
              <w:rPr>
                <w:sz w:val="28"/>
                <w:szCs w:val="28"/>
              </w:rPr>
              <w:t>Aristotle</w:t>
            </w:r>
          </w:p>
          <w:p w:rsidR="00EB3741" w:rsidRPr="00EB3741" w:rsidRDefault="00EB3741" w:rsidP="00EB3741">
            <w:pPr>
              <w:rPr>
                <w:sz w:val="28"/>
                <w:szCs w:val="28"/>
              </w:rPr>
            </w:pPr>
          </w:p>
        </w:tc>
        <w:tc>
          <w:tcPr>
            <w:tcW w:w="3785" w:type="dxa"/>
          </w:tcPr>
          <w:p w:rsidR="00EB3741" w:rsidRDefault="00EB3741" w:rsidP="00EB3741"/>
        </w:tc>
        <w:tc>
          <w:tcPr>
            <w:tcW w:w="3785" w:type="dxa"/>
          </w:tcPr>
          <w:p w:rsidR="00EB3741" w:rsidRDefault="00EB3741" w:rsidP="00EB3741"/>
        </w:tc>
        <w:tc>
          <w:tcPr>
            <w:tcW w:w="3785" w:type="dxa"/>
          </w:tcPr>
          <w:p w:rsidR="00EB3741" w:rsidRDefault="00EB3741" w:rsidP="00EB3741"/>
        </w:tc>
      </w:tr>
      <w:tr w:rsidR="00EB3741" w:rsidTr="00F239B5">
        <w:trPr>
          <w:trHeight w:val="1304"/>
        </w:trPr>
        <w:tc>
          <w:tcPr>
            <w:tcW w:w="3785" w:type="dxa"/>
          </w:tcPr>
          <w:p w:rsidR="00EB3741" w:rsidRDefault="00EB3741" w:rsidP="00EB3741">
            <w:pPr>
              <w:rPr>
                <w:sz w:val="28"/>
                <w:szCs w:val="28"/>
              </w:rPr>
            </w:pPr>
            <w:r w:rsidRPr="00EB3741">
              <w:rPr>
                <w:sz w:val="28"/>
                <w:szCs w:val="28"/>
              </w:rPr>
              <w:t>St Paul</w:t>
            </w:r>
          </w:p>
          <w:p w:rsidR="00EB3741" w:rsidRPr="00EB3741" w:rsidRDefault="00EB3741" w:rsidP="00EB3741">
            <w:pPr>
              <w:rPr>
                <w:sz w:val="28"/>
                <w:szCs w:val="28"/>
              </w:rPr>
            </w:pPr>
          </w:p>
        </w:tc>
        <w:tc>
          <w:tcPr>
            <w:tcW w:w="3785" w:type="dxa"/>
          </w:tcPr>
          <w:p w:rsidR="00EB3741" w:rsidRDefault="00EB3741" w:rsidP="00EB3741"/>
        </w:tc>
        <w:tc>
          <w:tcPr>
            <w:tcW w:w="3785" w:type="dxa"/>
          </w:tcPr>
          <w:p w:rsidR="00EB3741" w:rsidRDefault="00EB3741" w:rsidP="00EB3741"/>
        </w:tc>
        <w:tc>
          <w:tcPr>
            <w:tcW w:w="3785" w:type="dxa"/>
          </w:tcPr>
          <w:p w:rsidR="00EB3741" w:rsidRDefault="00EB3741" w:rsidP="00EB3741"/>
        </w:tc>
      </w:tr>
      <w:tr w:rsidR="00EB3741" w:rsidTr="00F239B5">
        <w:trPr>
          <w:trHeight w:val="1317"/>
        </w:trPr>
        <w:tc>
          <w:tcPr>
            <w:tcW w:w="3785" w:type="dxa"/>
          </w:tcPr>
          <w:p w:rsidR="00EB3741" w:rsidRPr="00EB3741" w:rsidRDefault="00EB3741" w:rsidP="00EB3741">
            <w:pPr>
              <w:rPr>
                <w:sz w:val="28"/>
                <w:szCs w:val="28"/>
              </w:rPr>
            </w:pPr>
            <w:r w:rsidRPr="00EB3741">
              <w:rPr>
                <w:sz w:val="28"/>
                <w:szCs w:val="28"/>
              </w:rPr>
              <w:t>St Augustan of Hippo</w:t>
            </w:r>
          </w:p>
        </w:tc>
        <w:tc>
          <w:tcPr>
            <w:tcW w:w="3785" w:type="dxa"/>
          </w:tcPr>
          <w:p w:rsidR="00EB3741" w:rsidRDefault="00EB3741" w:rsidP="00EB3741"/>
        </w:tc>
        <w:tc>
          <w:tcPr>
            <w:tcW w:w="3785" w:type="dxa"/>
          </w:tcPr>
          <w:p w:rsidR="00EB3741" w:rsidRDefault="00EB3741" w:rsidP="00EB3741"/>
        </w:tc>
        <w:tc>
          <w:tcPr>
            <w:tcW w:w="3785" w:type="dxa"/>
          </w:tcPr>
          <w:p w:rsidR="00EB3741" w:rsidRDefault="00EB3741" w:rsidP="00EB3741"/>
        </w:tc>
      </w:tr>
      <w:tr w:rsidR="00EB3741" w:rsidTr="00F239B5">
        <w:trPr>
          <w:trHeight w:val="1304"/>
        </w:trPr>
        <w:tc>
          <w:tcPr>
            <w:tcW w:w="3785" w:type="dxa"/>
          </w:tcPr>
          <w:p w:rsidR="00EB3741" w:rsidRPr="00EB3741" w:rsidRDefault="00EB3741" w:rsidP="00EB3741">
            <w:pPr>
              <w:rPr>
                <w:sz w:val="28"/>
                <w:szCs w:val="28"/>
              </w:rPr>
            </w:pPr>
            <w:r w:rsidRPr="00EB3741">
              <w:rPr>
                <w:sz w:val="28"/>
                <w:szCs w:val="28"/>
              </w:rPr>
              <w:t>St Thomas Aquinas</w:t>
            </w:r>
          </w:p>
        </w:tc>
        <w:tc>
          <w:tcPr>
            <w:tcW w:w="3785" w:type="dxa"/>
          </w:tcPr>
          <w:p w:rsidR="00EB3741" w:rsidRDefault="00EB3741" w:rsidP="00EB3741"/>
        </w:tc>
        <w:tc>
          <w:tcPr>
            <w:tcW w:w="3785" w:type="dxa"/>
          </w:tcPr>
          <w:p w:rsidR="00EB3741" w:rsidRDefault="00EB3741" w:rsidP="00EB3741"/>
        </w:tc>
        <w:tc>
          <w:tcPr>
            <w:tcW w:w="3785" w:type="dxa"/>
          </w:tcPr>
          <w:p w:rsidR="00EB3741" w:rsidRDefault="00EB3741" w:rsidP="00EB3741"/>
        </w:tc>
      </w:tr>
    </w:tbl>
    <w:p w:rsidR="00EB3741" w:rsidRDefault="00EB3741" w:rsidP="00EB3741">
      <w:pPr>
        <w:pStyle w:val="Title"/>
      </w:pPr>
    </w:p>
    <w:p w:rsidR="00E05646" w:rsidRDefault="00EB3741" w:rsidP="00EB3741">
      <w:pPr>
        <w:pStyle w:val="Title"/>
      </w:pPr>
      <w:r>
        <w:t>Faith and Reason Matrix</w:t>
      </w:r>
    </w:p>
    <w:p w:rsidR="00EB3741" w:rsidRPr="00EB3741" w:rsidRDefault="00EB3741" w:rsidP="00EB3741">
      <w:r>
        <w:t>Research the philosophers and teachers below and summarise the view of each on the following themes:</w:t>
      </w:r>
    </w:p>
    <w:p w:rsidR="00EB3741" w:rsidRDefault="00EB3741" w:rsidP="00EB3741"/>
    <w:p w:rsidR="00EB3741" w:rsidRPr="00EB3741" w:rsidRDefault="00EB3741" w:rsidP="00EB3741"/>
    <w:sectPr w:rsidR="00EB3741" w:rsidRPr="00EB3741" w:rsidSect="00EB37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41"/>
    <w:rsid w:val="003F547D"/>
    <w:rsid w:val="00E05646"/>
    <w:rsid w:val="00EB3741"/>
    <w:rsid w:val="00F2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2D90B-12DE-4DB0-8A36-A26DEAAF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3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B37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EB37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7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7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7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7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Fetterplace</dc:creator>
  <cp:keywords/>
  <dc:description/>
  <cp:lastModifiedBy>Lyn Fetterplace</cp:lastModifiedBy>
  <cp:revision>3</cp:revision>
  <dcterms:created xsi:type="dcterms:W3CDTF">2018-06-14T00:36:00Z</dcterms:created>
  <dcterms:modified xsi:type="dcterms:W3CDTF">2018-06-25T05:01:00Z</dcterms:modified>
</cp:coreProperties>
</file>