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6075C" w14:textId="77777777" w:rsidR="007B7675" w:rsidRPr="004F3C14" w:rsidRDefault="007B7675" w:rsidP="003D6F21">
      <w:pPr>
        <w:pStyle w:val="h1"/>
        <w:tabs>
          <w:tab w:val="left" w:pos="2127"/>
        </w:tabs>
        <w:rPr>
          <w:rFonts w:ascii="Impact" w:hAnsi="Impact" w:cs="Arial"/>
          <w:smallCaps w:val="0"/>
          <w:shadow w:val="0"/>
          <w:sz w:val="72"/>
          <w:szCs w:val="72"/>
        </w:rPr>
      </w:pPr>
      <w:r w:rsidRPr="004F3C14">
        <w:rPr>
          <w:rFonts w:ascii="Impact" w:hAnsi="Impact" w:cs="Arial"/>
          <w:smallCaps w:val="0"/>
          <w:shadow w:val="0"/>
          <w:sz w:val="72"/>
          <w:szCs w:val="72"/>
        </w:rPr>
        <w:t>3.</w:t>
      </w:r>
      <w:r>
        <w:rPr>
          <w:rFonts w:ascii="Impact" w:hAnsi="Impact" w:cs="Arial"/>
          <w:smallCaps w:val="0"/>
          <w:shadow w:val="0"/>
          <w:sz w:val="72"/>
          <w:szCs w:val="72"/>
        </w:rPr>
        <w:t xml:space="preserve">5    </w:t>
      </w:r>
      <w:r w:rsidRPr="004F3C14">
        <w:rPr>
          <w:rFonts w:ascii="Impact" w:hAnsi="Impact" w:cs="Arial"/>
          <w:smallCaps w:val="0"/>
          <w:shadow w:val="0"/>
          <w:sz w:val="72"/>
          <w:szCs w:val="72"/>
        </w:rPr>
        <w:t>Called to be Saints</w:t>
      </w:r>
    </w:p>
    <w:p w14:paraId="5C86075D" w14:textId="77777777" w:rsidR="007B7675" w:rsidRPr="00F941DB" w:rsidRDefault="007B7675" w:rsidP="001D43B7">
      <w:pPr>
        <w:spacing w:before="240"/>
        <w:jc w:val="both"/>
        <w:rPr>
          <w:rFonts w:ascii="Arial" w:hAnsi="Arial"/>
          <w:sz w:val="22"/>
        </w:rPr>
      </w:pPr>
      <w:r w:rsidRPr="00F941DB">
        <w:rPr>
          <w:rFonts w:ascii="Arial" w:hAnsi="Arial"/>
          <w:sz w:val="22"/>
        </w:rPr>
        <w:t>In this unit students will explore the Christian call to be saints – to holiness – which all</w:t>
      </w:r>
      <w:r>
        <w:rPr>
          <w:rFonts w:ascii="Arial" w:hAnsi="Arial"/>
          <w:sz w:val="22"/>
        </w:rPr>
        <w:t xml:space="preserve"> of us receive at our Baptism. </w:t>
      </w:r>
      <w:r w:rsidRPr="00F941DB">
        <w:rPr>
          <w:rFonts w:ascii="Arial" w:hAnsi="Arial"/>
          <w:sz w:val="22"/>
        </w:rPr>
        <w:t xml:space="preserve">Students will identify, in their experience, people who demonstrate holiness </w:t>
      </w:r>
      <w:r>
        <w:rPr>
          <w:rFonts w:ascii="Arial" w:hAnsi="Arial"/>
          <w:sz w:val="22"/>
        </w:rPr>
        <w:t xml:space="preserve">in love and service of others. </w:t>
      </w:r>
      <w:r w:rsidRPr="00F941DB">
        <w:rPr>
          <w:rFonts w:ascii="Arial" w:hAnsi="Arial"/>
          <w:sz w:val="22"/>
        </w:rPr>
        <w:t>They will also learn about the canonised saints – those whom the Church has declared saints and set be</w:t>
      </w:r>
      <w:r>
        <w:rPr>
          <w:rFonts w:ascii="Arial" w:hAnsi="Arial"/>
          <w:sz w:val="22"/>
        </w:rPr>
        <w:t xml:space="preserve">fore us as models of holiness. </w:t>
      </w:r>
      <w:r w:rsidRPr="00F941DB">
        <w:rPr>
          <w:rFonts w:ascii="Arial" w:hAnsi="Arial"/>
          <w:sz w:val="22"/>
        </w:rPr>
        <w:t xml:space="preserve">The process of canonisation will be explored.  </w:t>
      </w:r>
    </w:p>
    <w:p w14:paraId="5C86075E" w14:textId="77777777" w:rsidR="007B7675" w:rsidRPr="00F941DB" w:rsidRDefault="007B7675" w:rsidP="001D43B7">
      <w:pPr>
        <w:pStyle w:val="Subtitle"/>
        <w:spacing w:before="240"/>
        <w:rPr>
          <w:rFonts w:cs="Arial"/>
          <w:b w:val="0"/>
          <w:sz w:val="22"/>
        </w:rPr>
      </w:pPr>
      <w:r w:rsidRPr="00F941DB">
        <w:rPr>
          <w:b w:val="0"/>
          <w:sz w:val="22"/>
        </w:rPr>
        <w:t>The students will be encouraged to identify ways that they can live out their own baptismal call and contribute to bringing about the Reign of God.</w:t>
      </w:r>
    </w:p>
    <w:p w14:paraId="5C86075F" w14:textId="77777777" w:rsidR="007B7675" w:rsidRPr="0094054D" w:rsidRDefault="007B7675" w:rsidP="00B03197">
      <w:pPr>
        <w:spacing w:before="24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7B7675" w:rsidRPr="00B03197" w14:paraId="5C860766" w14:textId="77777777">
        <w:trPr>
          <w:trHeight w:val="731"/>
        </w:trPr>
        <w:tc>
          <w:tcPr>
            <w:tcW w:w="3241" w:type="dxa"/>
            <w:vAlign w:val="center"/>
          </w:tcPr>
          <w:p w14:paraId="5C860760" w14:textId="77777777" w:rsidR="007B7675" w:rsidRPr="00B03197" w:rsidRDefault="007B7675" w:rsidP="00E96AF4">
            <w:pPr>
              <w:spacing w:before="120"/>
              <w:jc w:val="center"/>
              <w:rPr>
                <w:rFonts w:ascii="Arial" w:hAnsi="Arial" w:cs="Arial"/>
                <w:b/>
                <w:bCs/>
                <w:szCs w:val="24"/>
              </w:rPr>
            </w:pPr>
            <w:r w:rsidRPr="00B03197">
              <w:rPr>
                <w:rFonts w:ascii="Arial" w:hAnsi="Arial" w:cs="Arial"/>
                <w:b/>
                <w:bCs/>
                <w:szCs w:val="24"/>
              </w:rPr>
              <w:t>Values &amp; Attitudes</w:t>
            </w:r>
          </w:p>
          <w:p w14:paraId="5C860761" w14:textId="77777777" w:rsidR="007B7675" w:rsidRPr="00B03197" w:rsidRDefault="007B7675"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5C860762" w14:textId="77777777" w:rsidR="007B7675" w:rsidRPr="00B03197" w:rsidRDefault="007B7675" w:rsidP="00E96AF4">
            <w:pPr>
              <w:spacing w:before="120"/>
              <w:jc w:val="center"/>
              <w:rPr>
                <w:rFonts w:ascii="Arial" w:hAnsi="Arial" w:cs="Arial"/>
                <w:b/>
                <w:bCs/>
                <w:szCs w:val="24"/>
              </w:rPr>
            </w:pPr>
            <w:r w:rsidRPr="00B03197">
              <w:rPr>
                <w:rFonts w:ascii="Arial" w:hAnsi="Arial" w:cs="Arial"/>
                <w:b/>
                <w:bCs/>
                <w:szCs w:val="24"/>
              </w:rPr>
              <w:t>Knowledge &amp; Understandings</w:t>
            </w:r>
          </w:p>
          <w:p w14:paraId="5C860763" w14:textId="77777777" w:rsidR="007B7675" w:rsidRPr="00B03197" w:rsidRDefault="007B7675"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5C860764" w14:textId="77777777" w:rsidR="007B7675" w:rsidRPr="00B03197" w:rsidRDefault="007B7675" w:rsidP="00E96AF4">
            <w:pPr>
              <w:spacing w:before="120"/>
              <w:jc w:val="center"/>
              <w:rPr>
                <w:rFonts w:ascii="Arial" w:hAnsi="Arial" w:cs="Arial"/>
                <w:b/>
                <w:bCs/>
                <w:szCs w:val="24"/>
              </w:rPr>
            </w:pPr>
            <w:r w:rsidRPr="00B03197">
              <w:rPr>
                <w:rFonts w:ascii="Arial" w:hAnsi="Arial" w:cs="Arial"/>
                <w:b/>
                <w:bCs/>
                <w:szCs w:val="24"/>
              </w:rPr>
              <w:t>Skills</w:t>
            </w:r>
          </w:p>
          <w:p w14:paraId="5C860765" w14:textId="77777777" w:rsidR="007B7675" w:rsidRPr="00B03197" w:rsidRDefault="007B7675"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7B7675" w:rsidRPr="00B03197" w14:paraId="5C86076C" w14:textId="77777777">
        <w:trPr>
          <w:trHeight w:val="1242"/>
        </w:trPr>
        <w:tc>
          <w:tcPr>
            <w:tcW w:w="3241" w:type="dxa"/>
            <w:vAlign w:val="center"/>
          </w:tcPr>
          <w:p w14:paraId="5C860767" w14:textId="77777777" w:rsidR="007B7675" w:rsidRPr="00BA45ED" w:rsidRDefault="007B7675" w:rsidP="00BA45ED">
            <w:pPr>
              <w:ind w:left="720" w:hanging="720"/>
              <w:rPr>
                <w:rFonts w:cs="Arial"/>
                <w:sz w:val="22"/>
                <w:szCs w:val="22"/>
              </w:rPr>
            </w:pPr>
            <w:r w:rsidRPr="00BA45ED">
              <w:rPr>
                <w:rFonts w:ascii="Arial" w:hAnsi="Arial"/>
                <w:sz w:val="22"/>
                <w:szCs w:val="22"/>
              </w:rPr>
              <w:t xml:space="preserve">C2.1 </w:t>
            </w:r>
            <w:r w:rsidRPr="00BA45ED">
              <w:rPr>
                <w:rFonts w:ascii="Arial" w:hAnsi="Arial"/>
                <w:sz w:val="22"/>
                <w:szCs w:val="22"/>
              </w:rPr>
              <w:tab/>
              <w:t>able to value the lives of love and service led by saints (including Mary and the canonised saints)</w:t>
            </w:r>
          </w:p>
        </w:tc>
        <w:tc>
          <w:tcPr>
            <w:tcW w:w="3530" w:type="dxa"/>
            <w:vAlign w:val="center"/>
          </w:tcPr>
          <w:p w14:paraId="5C860768" w14:textId="77777777" w:rsidR="007B7675" w:rsidRPr="00BA45ED" w:rsidRDefault="007B7675" w:rsidP="00BA45ED">
            <w:pPr>
              <w:rPr>
                <w:rFonts w:ascii="Arial" w:hAnsi="Arial"/>
                <w:sz w:val="22"/>
                <w:szCs w:val="22"/>
              </w:rPr>
            </w:pPr>
            <w:r w:rsidRPr="00BA45ED">
              <w:rPr>
                <w:rFonts w:ascii="Arial" w:hAnsi="Arial" w:cs="Arial"/>
                <w:sz w:val="22"/>
                <w:szCs w:val="22"/>
              </w:rPr>
              <w:t xml:space="preserve">recognise qualities of saints </w:t>
            </w:r>
            <w:r w:rsidRPr="00BA45ED">
              <w:rPr>
                <w:rFonts w:ascii="Arial" w:hAnsi="Arial"/>
                <w:sz w:val="22"/>
                <w:szCs w:val="22"/>
              </w:rPr>
              <w:t>(including Mary and the canonised saints) who are models of love and service</w:t>
            </w:r>
          </w:p>
          <w:p w14:paraId="5C860769" w14:textId="77777777" w:rsidR="007B7675" w:rsidRPr="00BA45ED" w:rsidRDefault="007B7675" w:rsidP="00BA45ED">
            <w:pPr>
              <w:rPr>
                <w:rFonts w:cs="Arial"/>
                <w:sz w:val="22"/>
                <w:szCs w:val="22"/>
              </w:rPr>
            </w:pPr>
          </w:p>
        </w:tc>
        <w:tc>
          <w:tcPr>
            <w:tcW w:w="3543" w:type="dxa"/>
            <w:vAlign w:val="center"/>
          </w:tcPr>
          <w:p w14:paraId="5C86076A" w14:textId="77777777" w:rsidR="007B7675" w:rsidRPr="00BA45ED" w:rsidRDefault="007B7675" w:rsidP="00BA45ED">
            <w:pPr>
              <w:rPr>
                <w:rFonts w:ascii="Arial" w:hAnsi="Arial"/>
                <w:sz w:val="22"/>
                <w:szCs w:val="22"/>
              </w:rPr>
            </w:pPr>
            <w:r w:rsidRPr="00BA45ED">
              <w:rPr>
                <w:rFonts w:ascii="Arial" w:hAnsi="Arial" w:cs="Arial"/>
                <w:sz w:val="22"/>
                <w:szCs w:val="22"/>
              </w:rPr>
              <w:t xml:space="preserve">make connections between the qualities of saints </w:t>
            </w:r>
            <w:r w:rsidRPr="00BA45ED">
              <w:rPr>
                <w:rFonts w:ascii="Arial" w:hAnsi="Arial"/>
                <w:sz w:val="22"/>
                <w:szCs w:val="22"/>
              </w:rPr>
              <w:t>(including Mary and the canonised saints) and their lives</w:t>
            </w:r>
          </w:p>
          <w:p w14:paraId="5C86076B" w14:textId="77777777" w:rsidR="007B7675" w:rsidRPr="00BA45ED" w:rsidRDefault="007B7675" w:rsidP="00BA45ED">
            <w:pPr>
              <w:rPr>
                <w:rFonts w:cs="Arial"/>
                <w:sz w:val="22"/>
                <w:szCs w:val="22"/>
              </w:rPr>
            </w:pPr>
          </w:p>
        </w:tc>
      </w:tr>
      <w:tr w:rsidR="007B7675" w:rsidRPr="00B03197" w14:paraId="5C860775" w14:textId="77777777">
        <w:trPr>
          <w:trHeight w:val="1242"/>
        </w:trPr>
        <w:tc>
          <w:tcPr>
            <w:tcW w:w="3241" w:type="dxa"/>
            <w:vAlign w:val="center"/>
          </w:tcPr>
          <w:p w14:paraId="5C86076D" w14:textId="77777777" w:rsidR="007B7675" w:rsidRPr="00BA45ED" w:rsidRDefault="007B7675" w:rsidP="002469EE">
            <w:pPr>
              <w:spacing w:before="240"/>
              <w:ind w:left="720" w:hanging="720"/>
              <w:rPr>
                <w:rFonts w:ascii="Arial" w:hAnsi="Arial"/>
                <w:sz w:val="22"/>
                <w:szCs w:val="22"/>
              </w:rPr>
            </w:pPr>
            <w:r w:rsidRPr="00BA45ED">
              <w:rPr>
                <w:rFonts w:ascii="Arial" w:hAnsi="Arial"/>
                <w:sz w:val="22"/>
                <w:szCs w:val="22"/>
              </w:rPr>
              <w:t xml:space="preserve">C2.2 </w:t>
            </w:r>
            <w:r w:rsidRPr="00BA45ED">
              <w:rPr>
                <w:rFonts w:ascii="Arial" w:hAnsi="Arial"/>
                <w:sz w:val="22"/>
                <w:szCs w:val="22"/>
              </w:rPr>
              <w:tab/>
              <w:t>willing to participate in celebrations which reflect the beliefs and traditions of the Catholic Church</w:t>
            </w:r>
          </w:p>
          <w:p w14:paraId="5C86076E" w14:textId="77777777" w:rsidR="007B7675" w:rsidRPr="00BA45ED" w:rsidRDefault="007B7675" w:rsidP="00BA45ED">
            <w:pPr>
              <w:ind w:left="720" w:hanging="720"/>
              <w:rPr>
                <w:rFonts w:cs="Arial"/>
                <w:sz w:val="22"/>
                <w:szCs w:val="22"/>
              </w:rPr>
            </w:pPr>
          </w:p>
        </w:tc>
        <w:tc>
          <w:tcPr>
            <w:tcW w:w="3530" w:type="dxa"/>
            <w:vAlign w:val="center"/>
          </w:tcPr>
          <w:p w14:paraId="5C86076F" w14:textId="77777777" w:rsidR="007B7675" w:rsidRPr="00BA45ED" w:rsidRDefault="007B7675" w:rsidP="00BA45ED">
            <w:pPr>
              <w:rPr>
                <w:rFonts w:ascii="Arial" w:hAnsi="Arial"/>
                <w:sz w:val="22"/>
                <w:szCs w:val="22"/>
              </w:rPr>
            </w:pPr>
            <w:r w:rsidRPr="00BA45ED">
              <w:rPr>
                <w:rFonts w:ascii="Arial" w:hAnsi="Arial"/>
                <w:sz w:val="22"/>
                <w:szCs w:val="22"/>
              </w:rPr>
              <w:t>describe ways in which the Catholic Church celebrates its beliefs and traditions</w:t>
            </w:r>
          </w:p>
          <w:p w14:paraId="5C860770" w14:textId="77777777" w:rsidR="007B7675" w:rsidRPr="00BA45ED" w:rsidRDefault="007B7675" w:rsidP="00BA45ED">
            <w:pPr>
              <w:rPr>
                <w:rFonts w:ascii="Arial" w:hAnsi="Arial"/>
                <w:sz w:val="22"/>
                <w:szCs w:val="22"/>
              </w:rPr>
            </w:pPr>
          </w:p>
          <w:p w14:paraId="5C860771" w14:textId="77777777" w:rsidR="007B7675" w:rsidRPr="00BA45ED" w:rsidRDefault="007B7675" w:rsidP="00BA45ED">
            <w:pPr>
              <w:rPr>
                <w:rFonts w:cs="Arial"/>
                <w:sz w:val="22"/>
                <w:szCs w:val="22"/>
              </w:rPr>
            </w:pPr>
          </w:p>
        </w:tc>
        <w:tc>
          <w:tcPr>
            <w:tcW w:w="3543" w:type="dxa"/>
            <w:vAlign w:val="center"/>
          </w:tcPr>
          <w:p w14:paraId="5C860772" w14:textId="77777777" w:rsidR="007B7675" w:rsidRPr="00BA45ED" w:rsidRDefault="007B7675" w:rsidP="00BA45ED">
            <w:pPr>
              <w:rPr>
                <w:rFonts w:ascii="Arial" w:hAnsi="Arial"/>
                <w:sz w:val="22"/>
                <w:szCs w:val="22"/>
              </w:rPr>
            </w:pPr>
            <w:r w:rsidRPr="00BA45ED">
              <w:rPr>
                <w:rFonts w:ascii="Arial" w:hAnsi="Arial"/>
                <w:sz w:val="22"/>
                <w:szCs w:val="22"/>
              </w:rPr>
              <w:t>investigate ways in which the Catholic Church celebrates its beliefs and traditions</w:t>
            </w:r>
          </w:p>
          <w:p w14:paraId="5C860773" w14:textId="77777777" w:rsidR="007B7675" w:rsidRPr="00BA45ED" w:rsidRDefault="007B7675" w:rsidP="00BA45ED">
            <w:pPr>
              <w:rPr>
                <w:rFonts w:ascii="Arial" w:hAnsi="Arial"/>
                <w:sz w:val="22"/>
                <w:szCs w:val="22"/>
              </w:rPr>
            </w:pPr>
          </w:p>
          <w:p w14:paraId="5C860774" w14:textId="77777777" w:rsidR="007B7675" w:rsidRPr="00BA45ED" w:rsidRDefault="007B7675" w:rsidP="00BA45ED">
            <w:pPr>
              <w:rPr>
                <w:rFonts w:cs="Arial"/>
                <w:sz w:val="22"/>
                <w:szCs w:val="22"/>
              </w:rPr>
            </w:pPr>
          </w:p>
        </w:tc>
      </w:tr>
    </w:tbl>
    <w:p w14:paraId="5C860776" w14:textId="77777777" w:rsidR="007B7675" w:rsidRPr="002F0FDE" w:rsidRDefault="007B7675" w:rsidP="00A36DA0">
      <w:pPr>
        <w:pStyle w:val="Style1"/>
        <w:spacing w:before="120" w:after="120"/>
        <w:rPr>
          <w:rFonts w:ascii="Arial" w:hAnsi="Arial" w:cs="Arial"/>
        </w:rPr>
      </w:pPr>
      <w:smartTag w:uri="urn:schemas-microsoft-com:office:smarttags" w:element="PlaceName">
        <w:smartTag w:uri="urn:schemas-microsoft-com:office:smarttags" w:element="place">
          <w:r w:rsidRPr="00B601A4">
            <w:rPr>
              <w:rFonts w:ascii="Arial" w:hAnsi="Arial" w:cs="Arial"/>
              <w:bCs/>
              <w:caps/>
              <w:smallCaps w:val="0"/>
              <w:shadow w:val="0"/>
              <w:sz w:val="28"/>
              <w:szCs w:val="28"/>
            </w:rPr>
            <w:t>Syllabus</w:t>
          </w:r>
        </w:smartTag>
        <w:r w:rsidRPr="00B601A4">
          <w:rPr>
            <w:rFonts w:ascii="Arial" w:hAnsi="Arial" w:cs="Arial"/>
            <w:bCs/>
            <w:caps/>
            <w:smallCaps w:val="0"/>
            <w:shadow w:val="0"/>
            <w:sz w:val="28"/>
            <w:szCs w:val="28"/>
          </w:rPr>
          <w:t xml:space="preserve"> </w:t>
        </w:r>
        <w:smartTag w:uri="urn:schemas-microsoft-com:office:smarttags" w:element="PlaceName">
          <w:r w:rsidRPr="00B601A4">
            <w:rPr>
              <w:rFonts w:ascii="Arial" w:hAnsi="Arial" w:cs="Arial"/>
              <w:bCs/>
              <w:caps/>
              <w:smallCaps w:val="0"/>
              <w:shadow w:val="0"/>
              <w:sz w:val="28"/>
              <w:szCs w:val="28"/>
            </w:rPr>
            <w:t>Outcomes</w:t>
          </w:r>
        </w:smartTag>
        <w:r>
          <w:rPr>
            <w:rFonts w:ascii="Arial" w:hAnsi="Arial" w:cs="Arial"/>
          </w:rPr>
          <w:br/>
        </w:r>
        <w:smartTag w:uri="urn:schemas-microsoft-com:office:smarttags" w:element="PlaceType">
          <w:r w:rsidRPr="008515BD">
            <w:rPr>
              <w:rFonts w:ascii="Arial" w:hAnsi="Arial" w:cs="Arial"/>
              <w:smallCaps w:val="0"/>
              <w:shadow w:val="0"/>
              <w:sz w:val="24"/>
              <w:szCs w:val="24"/>
            </w:rPr>
            <w:t>Church</w:t>
          </w:r>
        </w:smartTag>
      </w:smartTag>
      <w:r w:rsidRPr="008515BD">
        <w:rPr>
          <w:rFonts w:ascii="Arial" w:hAnsi="Arial" w:cs="Arial"/>
          <w:smallCaps w:val="0"/>
          <w:shadow w:val="0"/>
          <w:sz w:val="24"/>
          <w:szCs w:val="24"/>
        </w:rPr>
        <w:t xml:space="preserve"> – Stage 2</w:t>
      </w:r>
    </w:p>
    <w:p w14:paraId="5C860777" w14:textId="77777777" w:rsidR="007B7675" w:rsidRDefault="00892B82" w:rsidP="00C52BCB">
      <w:pPr>
        <w:spacing w:after="120"/>
        <w:jc w:val="both"/>
        <w:rPr>
          <w:rFonts w:ascii="Arial" w:hAnsi="Arial" w:cs="Arial"/>
          <w:sz w:val="22"/>
          <w:szCs w:val="22"/>
        </w:rPr>
      </w:pPr>
      <w:r>
        <w:rPr>
          <w:noProof/>
          <w:lang w:eastAsia="en-AU"/>
        </w:rPr>
        <w:pict w14:anchorId="5C8608C6">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40.5pt;margin-top:188.9pt;width:36pt;height:18pt;rotation:90;z-index:251647488" fillcolor="#9cf"/>
        </w:pict>
      </w:r>
    </w:p>
    <w:p w14:paraId="5C860778" w14:textId="77777777" w:rsidR="007B7675" w:rsidRPr="00B601A4" w:rsidRDefault="007B7675" w:rsidP="00481542">
      <w:pPr>
        <w:pStyle w:val="Style1"/>
        <w:rPr>
          <w:rFonts w:ascii="Arial" w:hAnsi="Arial" w:cs="Arial"/>
          <w:bCs/>
          <w:caps/>
          <w:smallCaps w:val="0"/>
          <w:shadow w:val="0"/>
          <w:sz w:val="28"/>
          <w:szCs w:val="28"/>
        </w:rPr>
      </w:pPr>
      <w:r w:rsidRPr="00B601A4">
        <w:rPr>
          <w:rFonts w:ascii="Arial" w:hAnsi="Arial" w:cs="Arial"/>
          <w:bCs/>
          <w:caps/>
          <w:smallCaps w:val="0"/>
          <w:shadow w:val="0"/>
          <w:sz w:val="28"/>
          <w:szCs w:val="28"/>
        </w:rPr>
        <w:t>Classroom Outcomes</w:t>
      </w:r>
    </w:p>
    <w:p w14:paraId="5C860779" w14:textId="77777777" w:rsidR="007B7675" w:rsidRDefault="007B7675" w:rsidP="00C52BCB">
      <w:pPr>
        <w:spacing w:after="120"/>
        <w:jc w:val="both"/>
        <w:rPr>
          <w:rFonts w:ascii="Arial" w:hAnsi="Arial" w:cs="Arial"/>
          <w:i/>
          <w:sz w:val="22"/>
          <w:szCs w:val="22"/>
        </w:rPr>
      </w:pPr>
      <w:r>
        <w:rPr>
          <w:rFonts w:ascii="Arial" w:hAnsi="Arial" w:cs="Arial"/>
          <w:i/>
          <w:sz w:val="22"/>
          <w:szCs w:val="22"/>
        </w:rPr>
        <w:t>Students will be able to:</w:t>
      </w:r>
    </w:p>
    <w:p w14:paraId="5C86077A" w14:textId="77777777" w:rsidR="007B7675" w:rsidRPr="00BA45ED" w:rsidRDefault="007B7675" w:rsidP="00A23932">
      <w:pPr>
        <w:numPr>
          <w:ilvl w:val="0"/>
          <w:numId w:val="2"/>
        </w:numPr>
        <w:jc w:val="both"/>
        <w:rPr>
          <w:rFonts w:ascii="Arial" w:hAnsi="Arial" w:cs="Arial"/>
          <w:sz w:val="22"/>
          <w:szCs w:val="22"/>
          <w:lang w:val="en-US"/>
        </w:rPr>
      </w:pPr>
      <w:r w:rsidRPr="00BA45ED">
        <w:rPr>
          <w:rFonts w:ascii="Arial" w:hAnsi="Arial" w:cs="Arial"/>
          <w:sz w:val="22"/>
          <w:szCs w:val="22"/>
          <w:lang w:val="en-US"/>
        </w:rPr>
        <w:t>name some saints and recall how they loved and served others</w:t>
      </w:r>
    </w:p>
    <w:p w14:paraId="5C86077B" w14:textId="77777777" w:rsidR="007B7675" w:rsidRPr="00BA45ED" w:rsidRDefault="007B7675" w:rsidP="00A23932">
      <w:pPr>
        <w:numPr>
          <w:ilvl w:val="0"/>
          <w:numId w:val="2"/>
        </w:numPr>
        <w:jc w:val="both"/>
        <w:rPr>
          <w:rFonts w:ascii="Arial" w:hAnsi="Arial" w:cs="Arial"/>
          <w:sz w:val="22"/>
          <w:szCs w:val="22"/>
          <w:lang w:val="en-US"/>
        </w:rPr>
      </w:pPr>
      <w:r w:rsidRPr="00BA45ED">
        <w:rPr>
          <w:rFonts w:ascii="Arial" w:hAnsi="Arial" w:cs="Arial"/>
          <w:sz w:val="22"/>
          <w:szCs w:val="22"/>
          <w:lang w:val="en-US"/>
        </w:rPr>
        <w:t>identify qualities of holiness and describe how the saints demonstrated these qualities</w:t>
      </w:r>
    </w:p>
    <w:p w14:paraId="5C86077C" w14:textId="77777777" w:rsidR="007B7675" w:rsidRPr="00BA45ED" w:rsidRDefault="007B7675" w:rsidP="00A23932">
      <w:pPr>
        <w:numPr>
          <w:ilvl w:val="0"/>
          <w:numId w:val="2"/>
        </w:numPr>
        <w:jc w:val="both"/>
        <w:rPr>
          <w:rFonts w:ascii="Arial" w:hAnsi="Arial" w:cs="Arial"/>
          <w:sz w:val="22"/>
          <w:szCs w:val="22"/>
          <w:lang w:val="en-US"/>
        </w:rPr>
      </w:pPr>
      <w:r w:rsidRPr="00BA45ED">
        <w:rPr>
          <w:rFonts w:ascii="Arial" w:hAnsi="Arial" w:cs="Arial"/>
          <w:sz w:val="22"/>
          <w:szCs w:val="22"/>
          <w:lang w:val="en-US"/>
        </w:rPr>
        <w:t>articulate how they can u</w:t>
      </w:r>
      <w:r>
        <w:rPr>
          <w:rFonts w:ascii="Arial" w:hAnsi="Arial" w:cs="Arial"/>
          <w:sz w:val="22"/>
          <w:szCs w:val="22"/>
          <w:lang w:val="en-US"/>
        </w:rPr>
        <w:t>se their gifts to lead good and</w:t>
      </w:r>
      <w:r w:rsidRPr="00BA45ED">
        <w:rPr>
          <w:rFonts w:ascii="Arial" w:hAnsi="Arial" w:cs="Arial"/>
          <w:sz w:val="22"/>
          <w:szCs w:val="22"/>
          <w:lang w:val="en-US"/>
        </w:rPr>
        <w:t xml:space="preserve"> holy lives</w:t>
      </w:r>
    </w:p>
    <w:p w14:paraId="5C86077D" w14:textId="77777777" w:rsidR="007B7675" w:rsidRDefault="007B7675" w:rsidP="00C52BCB">
      <w:pPr>
        <w:spacing w:after="120"/>
        <w:ind w:left="360"/>
        <w:jc w:val="both"/>
        <w:rPr>
          <w:rFonts w:ascii="Arial" w:hAnsi="Arial" w:cs="Arial"/>
          <w:sz w:val="22"/>
          <w:szCs w:val="22"/>
        </w:rPr>
      </w:pPr>
    </w:p>
    <w:p w14:paraId="5C86077E" w14:textId="77777777" w:rsidR="007B7675" w:rsidRDefault="007B7675"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7B7675" w:rsidRPr="00B601A4" w14:paraId="5C860781" w14:textId="77777777">
        <w:tc>
          <w:tcPr>
            <w:tcW w:w="4962" w:type="dxa"/>
            <w:shd w:val="clear" w:color="auto" w:fill="FFFFFF"/>
          </w:tcPr>
          <w:p w14:paraId="5C86077F" w14:textId="77777777" w:rsidR="007B7675" w:rsidRPr="00B601A4" w:rsidRDefault="007B7675" w:rsidP="000778D1">
            <w:pPr>
              <w:pStyle w:val="Style1"/>
              <w:spacing w:before="0"/>
              <w:rPr>
                <w:rFonts w:ascii="Arial" w:hAnsi="Arial" w:cs="Arial"/>
                <w:bCs/>
                <w:caps/>
                <w:smallCaps w:val="0"/>
                <w:shadow w:val="0"/>
                <w:sz w:val="28"/>
                <w:szCs w:val="28"/>
              </w:rPr>
            </w:pPr>
            <w:r w:rsidRPr="00B601A4">
              <w:rPr>
                <w:rFonts w:ascii="Arial" w:hAnsi="Arial" w:cs="Arial"/>
                <w:bCs/>
                <w:caps/>
                <w:smallCaps w:val="0"/>
                <w:shadow w:val="0"/>
                <w:sz w:val="28"/>
                <w:szCs w:val="28"/>
              </w:rPr>
              <w:t>Scripture</w:t>
            </w:r>
          </w:p>
        </w:tc>
        <w:tc>
          <w:tcPr>
            <w:tcW w:w="5244" w:type="dxa"/>
            <w:shd w:val="clear" w:color="auto" w:fill="FFFFFF"/>
          </w:tcPr>
          <w:p w14:paraId="5C860780" w14:textId="77777777" w:rsidR="007B7675" w:rsidRPr="00B601A4" w:rsidRDefault="007B7675" w:rsidP="000778D1">
            <w:pPr>
              <w:pStyle w:val="Style1"/>
              <w:spacing w:before="0"/>
              <w:rPr>
                <w:rFonts w:ascii="Arial" w:hAnsi="Arial" w:cs="Arial"/>
                <w:bCs/>
                <w:caps/>
                <w:smallCaps w:val="0"/>
                <w:shadow w:val="0"/>
                <w:sz w:val="28"/>
                <w:szCs w:val="28"/>
              </w:rPr>
            </w:pPr>
            <w:r w:rsidRPr="00B601A4">
              <w:rPr>
                <w:rFonts w:ascii="Arial" w:hAnsi="Arial" w:cs="Arial"/>
                <w:bCs/>
                <w:caps/>
                <w:smallCaps w:val="0"/>
                <w:shadow w:val="0"/>
                <w:sz w:val="28"/>
                <w:szCs w:val="28"/>
              </w:rPr>
              <w:t>Doctrine</w:t>
            </w:r>
          </w:p>
        </w:tc>
      </w:tr>
      <w:tr w:rsidR="007B7675" w:rsidRPr="00B5382D" w14:paraId="5C86078B" w14:textId="77777777">
        <w:tc>
          <w:tcPr>
            <w:tcW w:w="4962" w:type="dxa"/>
          </w:tcPr>
          <w:p w14:paraId="5C860782" w14:textId="77777777" w:rsidR="007B7675" w:rsidRPr="002469EE" w:rsidRDefault="007B7675" w:rsidP="009C02B5">
            <w:pPr>
              <w:tabs>
                <w:tab w:val="left" w:pos="360"/>
              </w:tabs>
              <w:spacing w:before="240"/>
              <w:ind w:left="2160" w:hanging="2160"/>
              <w:rPr>
                <w:rFonts w:ascii="Arial" w:hAnsi="Arial" w:cs="Arial"/>
                <w:sz w:val="22"/>
                <w:szCs w:val="22"/>
              </w:rPr>
            </w:pPr>
            <w:r w:rsidRPr="002469EE">
              <w:rPr>
                <w:rFonts w:ascii="Arial" w:hAnsi="Arial" w:cs="Arial"/>
                <w:sz w:val="22"/>
                <w:szCs w:val="22"/>
              </w:rPr>
              <w:t>1 Corinthians 12:4-11</w:t>
            </w:r>
            <w:r w:rsidRPr="002469EE">
              <w:rPr>
                <w:rFonts w:ascii="Arial" w:hAnsi="Arial" w:cs="Arial"/>
                <w:sz w:val="22"/>
                <w:szCs w:val="22"/>
              </w:rPr>
              <w:tab/>
            </w:r>
            <w:r w:rsidRPr="002469EE">
              <w:rPr>
                <w:rFonts w:ascii="Arial" w:hAnsi="Arial" w:cs="Arial"/>
                <w:i/>
                <w:iCs/>
                <w:sz w:val="22"/>
                <w:szCs w:val="22"/>
              </w:rPr>
              <w:t>Many gifts and all sorts of service to be done</w:t>
            </w:r>
          </w:p>
          <w:p w14:paraId="5C860783" w14:textId="77777777" w:rsidR="007B7675" w:rsidRPr="002469EE" w:rsidRDefault="007B7675" w:rsidP="009C02B5">
            <w:pPr>
              <w:tabs>
                <w:tab w:val="left" w:pos="360"/>
              </w:tabs>
              <w:spacing w:before="240"/>
              <w:ind w:left="2160" w:hanging="2160"/>
              <w:rPr>
                <w:rFonts w:ascii="Arial" w:hAnsi="Arial" w:cs="Arial"/>
                <w:b/>
                <w:bCs/>
                <w:i/>
                <w:iCs/>
                <w:sz w:val="22"/>
                <w:szCs w:val="22"/>
              </w:rPr>
            </w:pPr>
            <w:r w:rsidRPr="002469EE">
              <w:rPr>
                <w:rFonts w:ascii="Arial" w:hAnsi="Arial" w:cs="Arial"/>
                <w:sz w:val="22"/>
                <w:szCs w:val="22"/>
              </w:rPr>
              <w:t>Romans 12:4-8</w:t>
            </w:r>
            <w:r w:rsidRPr="002469EE">
              <w:rPr>
                <w:rFonts w:ascii="Arial" w:hAnsi="Arial" w:cs="Arial"/>
                <w:sz w:val="22"/>
                <w:szCs w:val="22"/>
              </w:rPr>
              <w:tab/>
            </w:r>
            <w:r w:rsidRPr="002469EE">
              <w:rPr>
                <w:rFonts w:ascii="Arial" w:hAnsi="Arial" w:cs="Arial"/>
                <w:i/>
                <w:iCs/>
                <w:sz w:val="22"/>
                <w:szCs w:val="22"/>
              </w:rPr>
              <w:t>One body, many parts</w:t>
            </w:r>
          </w:p>
          <w:p w14:paraId="5C860784" w14:textId="77777777" w:rsidR="007B7675" w:rsidRPr="002469EE" w:rsidRDefault="007B7675" w:rsidP="009C02B5">
            <w:pPr>
              <w:spacing w:before="240"/>
              <w:ind w:left="2160" w:hanging="2160"/>
              <w:rPr>
                <w:rFonts w:ascii="Arial" w:hAnsi="Arial" w:cs="Arial"/>
                <w:sz w:val="22"/>
                <w:szCs w:val="22"/>
              </w:rPr>
            </w:pPr>
            <w:r w:rsidRPr="002469EE">
              <w:rPr>
                <w:rFonts w:ascii="Arial" w:hAnsi="Arial" w:cs="Arial"/>
                <w:sz w:val="22"/>
                <w:szCs w:val="22"/>
              </w:rPr>
              <w:t>Mark 12:41-44</w:t>
            </w:r>
            <w:r w:rsidRPr="002469EE">
              <w:rPr>
                <w:rFonts w:ascii="Arial" w:hAnsi="Arial" w:cs="Arial"/>
                <w:sz w:val="22"/>
                <w:szCs w:val="22"/>
              </w:rPr>
              <w:tab/>
            </w:r>
            <w:r w:rsidRPr="002469EE">
              <w:rPr>
                <w:rFonts w:ascii="Arial" w:hAnsi="Arial" w:cs="Arial"/>
                <w:i/>
                <w:iCs/>
                <w:sz w:val="22"/>
                <w:szCs w:val="22"/>
              </w:rPr>
              <w:t>The widow’s gift</w:t>
            </w:r>
          </w:p>
          <w:p w14:paraId="5C860786" w14:textId="77777777" w:rsidR="007B7675" w:rsidRPr="009C02B5" w:rsidRDefault="007B7675" w:rsidP="009C02B5">
            <w:pPr>
              <w:tabs>
                <w:tab w:val="left" w:pos="360"/>
              </w:tabs>
              <w:spacing w:before="240"/>
              <w:ind w:left="2160" w:hanging="2160"/>
              <w:rPr>
                <w:rFonts w:ascii="Arial" w:hAnsi="Arial" w:cs="Arial"/>
                <w:sz w:val="22"/>
                <w:szCs w:val="22"/>
              </w:rPr>
            </w:pPr>
            <w:r w:rsidRPr="002469EE">
              <w:rPr>
                <w:rFonts w:ascii="Arial" w:hAnsi="Arial" w:cs="Arial"/>
                <w:sz w:val="22"/>
                <w:szCs w:val="22"/>
              </w:rPr>
              <w:t>Philippians 2:5</w:t>
            </w:r>
            <w:r w:rsidRPr="002469EE">
              <w:rPr>
                <w:rFonts w:ascii="Arial" w:hAnsi="Arial" w:cs="Arial"/>
                <w:sz w:val="22"/>
                <w:szCs w:val="22"/>
              </w:rPr>
              <w:tab/>
            </w:r>
            <w:r w:rsidRPr="007802D0">
              <w:rPr>
                <w:rFonts w:ascii="Arial" w:hAnsi="Arial" w:cs="Arial"/>
                <w:i/>
                <w:sz w:val="22"/>
                <w:szCs w:val="22"/>
              </w:rPr>
              <w:t>Think and act like Jesus</w:t>
            </w:r>
          </w:p>
        </w:tc>
        <w:tc>
          <w:tcPr>
            <w:tcW w:w="5244" w:type="dxa"/>
          </w:tcPr>
          <w:p w14:paraId="5C860787" w14:textId="77777777" w:rsidR="007B7675" w:rsidRPr="002469EE" w:rsidRDefault="007B7675" w:rsidP="00A23932">
            <w:pPr>
              <w:numPr>
                <w:ilvl w:val="0"/>
                <w:numId w:val="3"/>
              </w:numPr>
              <w:spacing w:before="240"/>
              <w:jc w:val="both"/>
              <w:rPr>
                <w:rFonts w:ascii="Arial" w:hAnsi="Arial"/>
                <w:sz w:val="22"/>
                <w:szCs w:val="22"/>
              </w:rPr>
            </w:pPr>
            <w:r w:rsidRPr="002469EE">
              <w:rPr>
                <w:rFonts w:ascii="Arial" w:hAnsi="Arial"/>
                <w:sz w:val="22"/>
                <w:szCs w:val="22"/>
              </w:rPr>
              <w:t>Jesus calls me to love and serve others</w:t>
            </w:r>
          </w:p>
          <w:p w14:paraId="5C860788" w14:textId="77777777" w:rsidR="007B7675" w:rsidRPr="002469EE" w:rsidRDefault="007B7675" w:rsidP="00A23932">
            <w:pPr>
              <w:numPr>
                <w:ilvl w:val="0"/>
                <w:numId w:val="3"/>
              </w:numPr>
              <w:spacing w:before="240"/>
              <w:jc w:val="both"/>
              <w:rPr>
                <w:rFonts w:ascii="Arial" w:hAnsi="Arial"/>
                <w:sz w:val="22"/>
                <w:szCs w:val="22"/>
              </w:rPr>
            </w:pPr>
            <w:r w:rsidRPr="002469EE">
              <w:rPr>
                <w:rFonts w:ascii="Arial" w:hAnsi="Arial"/>
                <w:sz w:val="22"/>
                <w:szCs w:val="22"/>
              </w:rPr>
              <w:t>The Holy Spirit empowers us to live lives of love and service</w:t>
            </w:r>
          </w:p>
          <w:p w14:paraId="5C860789" w14:textId="77777777" w:rsidR="007B7675" w:rsidRPr="002469EE" w:rsidRDefault="007B7675" w:rsidP="00A23932">
            <w:pPr>
              <w:numPr>
                <w:ilvl w:val="0"/>
                <w:numId w:val="3"/>
              </w:numPr>
              <w:spacing w:before="240"/>
              <w:jc w:val="both"/>
              <w:rPr>
                <w:rFonts w:ascii="Arial" w:hAnsi="Arial"/>
                <w:sz w:val="22"/>
                <w:szCs w:val="22"/>
              </w:rPr>
            </w:pPr>
            <w:r w:rsidRPr="002469EE">
              <w:rPr>
                <w:rFonts w:ascii="Arial" w:hAnsi="Arial"/>
                <w:sz w:val="22"/>
                <w:szCs w:val="22"/>
              </w:rPr>
              <w:t>The Church names some special people as saints and honours them with a feast day</w:t>
            </w:r>
          </w:p>
          <w:p w14:paraId="5C86078A" w14:textId="77777777" w:rsidR="007B7675" w:rsidRPr="009C02B5" w:rsidRDefault="007B7675" w:rsidP="00A23932">
            <w:pPr>
              <w:numPr>
                <w:ilvl w:val="0"/>
                <w:numId w:val="3"/>
              </w:numPr>
              <w:spacing w:before="240"/>
              <w:jc w:val="both"/>
            </w:pPr>
            <w:r w:rsidRPr="002469EE">
              <w:rPr>
                <w:rFonts w:ascii="Arial" w:hAnsi="Arial"/>
                <w:sz w:val="22"/>
                <w:szCs w:val="22"/>
              </w:rPr>
              <w:t>Through Baptism we are called to be saints: to live lives of love and service</w:t>
            </w:r>
          </w:p>
        </w:tc>
      </w:tr>
    </w:tbl>
    <w:p w14:paraId="5C86078C" w14:textId="77777777" w:rsidR="007B7675" w:rsidRDefault="007B7675">
      <w:r>
        <w:br w:type="page"/>
      </w:r>
    </w:p>
    <w:p w14:paraId="5C86078D" w14:textId="77777777" w:rsidR="007B7675" w:rsidRPr="000778D1" w:rsidRDefault="007B7675" w:rsidP="004B799F">
      <w:pPr>
        <w:pStyle w:val="h1"/>
        <w:spacing w:before="0" w:after="120"/>
        <w:rPr>
          <w:rFonts w:cs="Arial"/>
          <w:bCs/>
          <w:caps/>
          <w:smallCaps w:val="0"/>
          <w:shadow w:val="0"/>
          <w:sz w:val="28"/>
          <w:szCs w:val="28"/>
          <w:shd w:val="clear" w:color="auto" w:fill="99CCFF"/>
        </w:rPr>
      </w:pPr>
      <w:r w:rsidRPr="000778D1">
        <w:rPr>
          <w:rFonts w:cs="Arial"/>
          <w:bCs/>
          <w:caps/>
          <w:smallCaps w:val="0"/>
          <w:shadow w:val="0"/>
          <w:sz w:val="28"/>
          <w:szCs w:val="28"/>
          <w:shd w:val="clear" w:color="auto" w:fill="99CCFF"/>
        </w:rPr>
        <w:t>Spiritual Reflection for Teachers</w:t>
      </w:r>
    </w:p>
    <w:p w14:paraId="5C86078E" w14:textId="77777777" w:rsidR="007B7675" w:rsidRPr="004B799F" w:rsidRDefault="007B7675" w:rsidP="003D6F21">
      <w:pPr>
        <w:pStyle w:val="BodyText"/>
        <w:spacing w:before="240"/>
        <w:rPr>
          <w:sz w:val="22"/>
          <w:szCs w:val="22"/>
        </w:rPr>
      </w:pPr>
      <w:r w:rsidRPr="004B799F">
        <w:rPr>
          <w:sz w:val="22"/>
          <w:szCs w:val="22"/>
        </w:rPr>
        <w:t xml:space="preserve">In a world where we are often starved of legitimate heroes, our Church offers a host of inspiring men and women – the saints. </w:t>
      </w:r>
    </w:p>
    <w:p w14:paraId="5C86078F" w14:textId="77777777" w:rsidR="007B7675" w:rsidRPr="004B799F" w:rsidRDefault="007B7675" w:rsidP="002469EE">
      <w:pPr>
        <w:pStyle w:val="BodyText"/>
        <w:spacing w:before="240"/>
        <w:rPr>
          <w:sz w:val="22"/>
          <w:szCs w:val="22"/>
        </w:rPr>
      </w:pPr>
      <w:r w:rsidRPr="004B799F">
        <w:rPr>
          <w:i/>
          <w:iCs/>
          <w:sz w:val="22"/>
          <w:szCs w:val="22"/>
        </w:rPr>
        <w:t xml:space="preserve">The saints are those people who, in some partial way, embody – literally incarnate - the challenge of faith in their time and place. In doing so, they open a path that others might follow. </w:t>
      </w:r>
      <w:r w:rsidRPr="004B799F">
        <w:rPr>
          <w:sz w:val="22"/>
          <w:szCs w:val="22"/>
        </w:rPr>
        <w:t xml:space="preserve">Robert Ellsberg. </w:t>
      </w:r>
    </w:p>
    <w:p w14:paraId="5C860790" w14:textId="77777777" w:rsidR="007B7675" w:rsidRPr="004B799F" w:rsidRDefault="007B7675" w:rsidP="002469EE">
      <w:pPr>
        <w:pStyle w:val="BodyText"/>
        <w:spacing w:before="240"/>
        <w:rPr>
          <w:sz w:val="22"/>
          <w:szCs w:val="22"/>
        </w:rPr>
      </w:pPr>
      <w:r w:rsidRPr="004B799F">
        <w:rPr>
          <w:sz w:val="22"/>
          <w:szCs w:val="22"/>
        </w:rPr>
        <w:t xml:space="preserve">Stories of the lives of the saints have inspired generations since the beginning of Christianity. We too, today, can gain wisdom, guidance, encouragement and inspiration from those people who show us the love of God in flesh and blood. For us in the Catholic faith tradition, the saints are heroes who inspire us to be better people. They show us that it is possible to be holy and to aspire to values of goodness and integrity. </w:t>
      </w:r>
    </w:p>
    <w:p w14:paraId="5C860791" w14:textId="77777777" w:rsidR="007B7675" w:rsidRPr="004B799F" w:rsidRDefault="007B7675" w:rsidP="002469EE">
      <w:pPr>
        <w:pStyle w:val="BodyText"/>
        <w:spacing w:before="240"/>
        <w:rPr>
          <w:sz w:val="22"/>
          <w:szCs w:val="22"/>
        </w:rPr>
      </w:pPr>
      <w:r w:rsidRPr="004B799F">
        <w:rPr>
          <w:sz w:val="22"/>
          <w:szCs w:val="22"/>
        </w:rPr>
        <w:t>The saints encourage us to be counter-cultural in a world where sometimes greed, selfishness, violence, individualism, prejudice and the pursuit of the dollar are the driving forces. These heroes of the Church have a central focus at the core of their lives: the love of God. They consistently chose to act out of that central reality. We can learn much from the saints.</w:t>
      </w:r>
    </w:p>
    <w:p w14:paraId="5C860792" w14:textId="77777777" w:rsidR="007B7675" w:rsidRDefault="007B7675" w:rsidP="003C6C31">
      <w:pPr>
        <w:pStyle w:val="Subtitle"/>
        <w:rPr>
          <w:rFonts w:cs="Arial"/>
          <w:b w:val="0"/>
          <w:bCs/>
          <w:sz w:val="22"/>
          <w:lang w:val="en-AU"/>
        </w:rPr>
      </w:pPr>
    </w:p>
    <w:p w14:paraId="5C860793" w14:textId="77777777" w:rsidR="007B7675" w:rsidRDefault="007B7675" w:rsidP="003C6C31">
      <w:pPr>
        <w:pStyle w:val="Subtitle"/>
        <w:rPr>
          <w:rFonts w:cs="Arial"/>
          <w:b w:val="0"/>
          <w:bCs/>
          <w:sz w:val="22"/>
          <w:lang w:val="en-AU"/>
        </w:rPr>
      </w:pPr>
    </w:p>
    <w:p w14:paraId="5C860794" w14:textId="77777777" w:rsidR="007B7675" w:rsidRDefault="007B7675" w:rsidP="003C6C31">
      <w:pPr>
        <w:pStyle w:val="Subtitle"/>
        <w:rPr>
          <w:rFonts w:cs="Arial"/>
          <w:b w:val="0"/>
          <w:bCs/>
          <w:sz w:val="22"/>
          <w:lang w:val="en-AU"/>
        </w:rPr>
      </w:pPr>
    </w:p>
    <w:p w14:paraId="5C860795" w14:textId="77777777" w:rsidR="007B7675" w:rsidRPr="000778D1" w:rsidRDefault="007B7675">
      <w:pPr>
        <w:pStyle w:val="h1"/>
        <w:rPr>
          <w:rFonts w:cs="Arial"/>
          <w:bCs/>
          <w:caps/>
          <w:smallCaps w:val="0"/>
          <w:shadow w:val="0"/>
          <w:sz w:val="28"/>
          <w:szCs w:val="28"/>
          <w:shd w:val="clear" w:color="auto" w:fill="99CCFF"/>
        </w:rPr>
      </w:pPr>
      <w:r w:rsidRPr="000778D1">
        <w:rPr>
          <w:rFonts w:cs="Arial"/>
          <w:bCs/>
          <w:caps/>
          <w:smallCaps w:val="0"/>
          <w:shadow w:val="0"/>
          <w:sz w:val="28"/>
          <w:szCs w:val="28"/>
          <w:shd w:val="clear" w:color="auto" w:fill="99CCFF"/>
        </w:rPr>
        <w:t xml:space="preserve">Catechism of the </w:t>
      </w:r>
      <w:smartTag w:uri="urn:schemas-microsoft-com:office:smarttags" w:element="PlaceName">
        <w:smartTag w:uri="urn:schemas-microsoft-com:office:smarttags" w:element="place">
          <w:r w:rsidRPr="000778D1">
            <w:rPr>
              <w:rFonts w:cs="Arial"/>
              <w:bCs/>
              <w:caps/>
              <w:smallCaps w:val="0"/>
              <w:shadow w:val="0"/>
              <w:sz w:val="28"/>
              <w:szCs w:val="28"/>
              <w:shd w:val="clear" w:color="auto" w:fill="99CCFF"/>
            </w:rPr>
            <w:t>Catholic</w:t>
          </w:r>
        </w:smartTag>
        <w:r w:rsidRPr="000778D1">
          <w:rPr>
            <w:rFonts w:cs="Arial"/>
            <w:bCs/>
            <w:caps/>
            <w:smallCaps w:val="0"/>
            <w:shadow w:val="0"/>
            <w:sz w:val="28"/>
            <w:szCs w:val="28"/>
            <w:shd w:val="clear" w:color="auto" w:fill="99CCFF"/>
          </w:rPr>
          <w:t xml:space="preserve"> </w:t>
        </w:r>
        <w:smartTag w:uri="urn:schemas-microsoft-com:office:smarttags" w:element="PlaceType">
          <w:r w:rsidRPr="000778D1">
            <w:rPr>
              <w:rFonts w:cs="Arial"/>
              <w:bCs/>
              <w:caps/>
              <w:smallCaps w:val="0"/>
              <w:shadow w:val="0"/>
              <w:sz w:val="28"/>
              <w:szCs w:val="28"/>
              <w:shd w:val="clear" w:color="auto" w:fill="99CCFF"/>
            </w:rPr>
            <w:t>Church</w:t>
          </w:r>
        </w:smartTag>
      </w:smartTag>
    </w:p>
    <w:p w14:paraId="5C860796" w14:textId="77777777" w:rsidR="007B7675" w:rsidRPr="00187D1B" w:rsidRDefault="007B7675" w:rsidP="00187D1B">
      <w:pPr>
        <w:spacing w:before="240"/>
        <w:jc w:val="both"/>
        <w:rPr>
          <w:rFonts w:ascii="Arial" w:hAnsi="Arial"/>
          <w:b/>
          <w:sz w:val="22"/>
          <w:szCs w:val="24"/>
        </w:rPr>
      </w:pPr>
      <w:r w:rsidRPr="00187D1B">
        <w:rPr>
          <w:rFonts w:ascii="Arial" w:hAnsi="Arial"/>
          <w:b/>
          <w:sz w:val="22"/>
          <w:szCs w:val="24"/>
        </w:rPr>
        <w:t>Excerpts from the Catechism of the Catholic Church are included below as information for teachers. They present the Church’s teachings contained in this unit.</w:t>
      </w:r>
    </w:p>
    <w:p w14:paraId="5C860797" w14:textId="77777777" w:rsidR="007B7675" w:rsidRPr="004B799F" w:rsidRDefault="007B7675" w:rsidP="004B799F">
      <w:pPr>
        <w:spacing w:before="240"/>
        <w:ind w:left="720" w:hanging="720"/>
        <w:jc w:val="both"/>
        <w:rPr>
          <w:rFonts w:ascii="Arial" w:hAnsi="Arial"/>
          <w:sz w:val="22"/>
        </w:rPr>
      </w:pPr>
      <w:r w:rsidRPr="004B799F">
        <w:rPr>
          <w:rFonts w:ascii="Arial" w:hAnsi="Arial"/>
          <w:b/>
          <w:bCs/>
          <w:sz w:val="22"/>
        </w:rPr>
        <w:t>828</w:t>
      </w:r>
      <w:r w:rsidRPr="004B799F">
        <w:rPr>
          <w:rFonts w:ascii="Arial" w:hAnsi="Arial"/>
          <w:b/>
          <w:bCs/>
          <w:sz w:val="22"/>
        </w:rPr>
        <w:tab/>
      </w:r>
      <w:r w:rsidRPr="004B799F">
        <w:rPr>
          <w:rFonts w:ascii="Arial" w:hAnsi="Arial"/>
          <w:sz w:val="22"/>
        </w:rPr>
        <w:t xml:space="preserve">By canonising some of the faithful, </w:t>
      </w:r>
      <w:proofErr w:type="spellStart"/>
      <w:r w:rsidRPr="004B799F">
        <w:rPr>
          <w:rFonts w:ascii="Arial" w:hAnsi="Arial"/>
          <w:sz w:val="22"/>
        </w:rPr>
        <w:t>ie</w:t>
      </w:r>
      <w:proofErr w:type="spellEnd"/>
      <w:r w:rsidRPr="004B799F">
        <w:rPr>
          <w:rFonts w:ascii="Arial" w:hAnsi="Arial"/>
          <w:sz w:val="22"/>
        </w:rPr>
        <w:t xml:space="preserve"> by solemnly proclaiming that they practised heroic virtue and lived in fidelity to God’s grace, the Church recognises the power of the Spirit of holiness within her and sustains the hope of believers by proposing the saints to them as models and intercessors. “The saints have always been the source and origin of renewal in the most difficult moments in the Church’s history.” Indeed, “holiness is the hidden source and infallible measure of her apostolic activity and missionary zeal.”</w:t>
      </w:r>
    </w:p>
    <w:p w14:paraId="5C860798" w14:textId="77777777" w:rsidR="007B7675" w:rsidRPr="004B799F" w:rsidRDefault="007B7675" w:rsidP="004B799F">
      <w:pPr>
        <w:spacing w:before="240"/>
        <w:ind w:left="720" w:hanging="720"/>
        <w:rPr>
          <w:sz w:val="24"/>
          <w:szCs w:val="24"/>
          <w:lang w:val="en-US"/>
        </w:rPr>
      </w:pPr>
      <w:r w:rsidRPr="004B799F">
        <w:rPr>
          <w:rFonts w:ascii="Arial" w:hAnsi="Arial" w:cs="Arial"/>
          <w:b/>
          <w:bCs/>
          <w:sz w:val="22"/>
          <w:szCs w:val="24"/>
          <w:lang w:val="en-US"/>
        </w:rPr>
        <w:t>962</w:t>
      </w:r>
      <w:r w:rsidRPr="004B799F">
        <w:rPr>
          <w:sz w:val="24"/>
          <w:szCs w:val="24"/>
          <w:lang w:val="en-US"/>
        </w:rPr>
        <w:tab/>
      </w:r>
      <w:r w:rsidRPr="004B799F">
        <w:rPr>
          <w:rFonts w:ascii="Arial" w:hAnsi="Arial"/>
          <w:sz w:val="22"/>
        </w:rPr>
        <w:t>“We believe in the communion of all the faithful of Christ, those who are pilgrims on earth, the dead who are being purified, and the blessed in heaven, all together forming one Church; and we believe that in this communion, the merciful love of God and his saints is always [attentive] to our prayers” (Paul VI).</w:t>
      </w:r>
    </w:p>
    <w:p w14:paraId="5C860799" w14:textId="77777777" w:rsidR="007B7675" w:rsidRPr="004B799F" w:rsidRDefault="007B7675" w:rsidP="004B799F">
      <w:pPr>
        <w:spacing w:before="240"/>
        <w:ind w:left="720" w:hanging="720"/>
        <w:jc w:val="both"/>
        <w:rPr>
          <w:rFonts w:ascii="Arial" w:hAnsi="Arial"/>
          <w:sz w:val="22"/>
        </w:rPr>
      </w:pPr>
      <w:r w:rsidRPr="004B799F">
        <w:rPr>
          <w:rFonts w:ascii="Arial" w:hAnsi="Arial"/>
          <w:b/>
          <w:bCs/>
          <w:sz w:val="22"/>
        </w:rPr>
        <w:t>2013</w:t>
      </w:r>
      <w:r w:rsidRPr="004B799F">
        <w:rPr>
          <w:rFonts w:ascii="Arial" w:hAnsi="Arial"/>
          <w:sz w:val="22"/>
        </w:rPr>
        <w:tab/>
        <w:t>Christians in any state or walk of life are called to the fullness of Christian life and to the perfection of charity. All are called to holiness: “Be perfect, as your heavenly Father is perfect.”</w:t>
      </w:r>
    </w:p>
    <w:p w14:paraId="5C86079A" w14:textId="77777777" w:rsidR="007B7675" w:rsidRPr="004B799F" w:rsidRDefault="007B7675" w:rsidP="004B799F">
      <w:pPr>
        <w:spacing w:before="240"/>
        <w:ind w:left="720" w:hanging="720"/>
        <w:jc w:val="both"/>
        <w:rPr>
          <w:rFonts w:ascii="Arial" w:hAnsi="Arial"/>
          <w:sz w:val="22"/>
        </w:rPr>
      </w:pPr>
      <w:r w:rsidRPr="004B799F">
        <w:rPr>
          <w:rFonts w:ascii="Arial" w:hAnsi="Arial"/>
          <w:b/>
          <w:bCs/>
          <w:sz w:val="22"/>
        </w:rPr>
        <w:t>2030</w:t>
      </w:r>
      <w:r w:rsidRPr="004B799F">
        <w:rPr>
          <w:rFonts w:ascii="Arial" w:hAnsi="Arial"/>
          <w:sz w:val="22"/>
        </w:rPr>
        <w:tab/>
        <w:t xml:space="preserve">From the Church the Christian learns the example of holiness and recognises its model and source in the all-holy Virgin Mary; discerns it in the authentic witness of those who live it; discovers it in the spiritual tradition and long history of the saints who have gone before and whom the liturgy celebrates in the rhythms of the </w:t>
      </w:r>
      <w:proofErr w:type="spellStart"/>
      <w:r w:rsidRPr="004B799F">
        <w:rPr>
          <w:rFonts w:ascii="Arial" w:hAnsi="Arial"/>
          <w:sz w:val="22"/>
        </w:rPr>
        <w:t>sanctoral</w:t>
      </w:r>
      <w:proofErr w:type="spellEnd"/>
      <w:r w:rsidRPr="004B799F">
        <w:rPr>
          <w:rFonts w:ascii="Arial" w:hAnsi="Arial"/>
          <w:sz w:val="22"/>
        </w:rPr>
        <w:t xml:space="preserve"> cycle.</w:t>
      </w:r>
    </w:p>
    <w:p w14:paraId="5C86079B" w14:textId="77777777" w:rsidR="007B7675" w:rsidRPr="0061132D" w:rsidRDefault="007B7675" w:rsidP="0061132D">
      <w:pPr>
        <w:spacing w:before="240"/>
        <w:ind w:left="720" w:hanging="720"/>
        <w:jc w:val="both"/>
        <w:rPr>
          <w:rFonts w:ascii="Arial" w:hAnsi="Arial"/>
          <w:sz w:val="22"/>
          <w:szCs w:val="24"/>
        </w:rPr>
      </w:pPr>
    </w:p>
    <w:p w14:paraId="5C86079C" w14:textId="77777777" w:rsidR="007B7675" w:rsidRPr="002F0FDE" w:rsidRDefault="007B7675" w:rsidP="00B72CC9">
      <w:pPr>
        <w:pStyle w:val="BodyText"/>
        <w:jc w:val="both"/>
        <w:rPr>
          <w:rFonts w:cs="Arial"/>
        </w:rPr>
      </w:pPr>
      <w:r>
        <w:rPr>
          <w:rFonts w:cs="Arial"/>
        </w:rPr>
        <w:br w:type="page"/>
      </w:r>
    </w:p>
    <w:p w14:paraId="5C86079D" w14:textId="77777777" w:rsidR="007B7675" w:rsidRPr="000778D1" w:rsidRDefault="007B7675" w:rsidP="007B1993">
      <w:pPr>
        <w:pStyle w:val="Style1"/>
        <w:spacing w:before="0"/>
        <w:rPr>
          <w:rFonts w:ascii="Arial" w:hAnsi="Arial" w:cs="Arial"/>
          <w:bCs/>
          <w:caps/>
          <w:smallCaps w:val="0"/>
          <w:shadow w:val="0"/>
          <w:sz w:val="28"/>
          <w:szCs w:val="28"/>
        </w:rPr>
      </w:pPr>
      <w:r w:rsidRPr="000778D1">
        <w:rPr>
          <w:rFonts w:ascii="Arial" w:hAnsi="Arial" w:cs="Arial"/>
          <w:bCs/>
          <w:caps/>
          <w:smallCaps w:val="0"/>
          <w:shadow w:val="0"/>
          <w:sz w:val="28"/>
          <w:szCs w:val="28"/>
        </w:rPr>
        <w:t>Scripture: Background Information</w:t>
      </w:r>
    </w:p>
    <w:p w14:paraId="5C86079E" w14:textId="77777777" w:rsidR="007B7675" w:rsidRPr="00324239" w:rsidRDefault="007B7675" w:rsidP="00324239">
      <w:pPr>
        <w:keepNext/>
        <w:spacing w:before="240" w:after="40"/>
        <w:jc w:val="both"/>
        <w:outlineLvl w:val="1"/>
        <w:rPr>
          <w:rFonts w:ascii="Arial" w:hAnsi="Arial" w:cs="Arial"/>
          <w:b/>
          <w:bCs/>
          <w:sz w:val="22"/>
          <w:szCs w:val="24"/>
        </w:rPr>
      </w:pPr>
      <w:r w:rsidRPr="00324239">
        <w:rPr>
          <w:rFonts w:ascii="Arial" w:hAnsi="Arial" w:cs="Arial"/>
          <w:b/>
          <w:bCs/>
          <w:sz w:val="22"/>
          <w:szCs w:val="24"/>
        </w:rPr>
        <w:t>1 Corinthians 12:4-11</w:t>
      </w:r>
      <w:r w:rsidRPr="00324239">
        <w:rPr>
          <w:rFonts w:ascii="Arial" w:hAnsi="Arial" w:cs="Arial"/>
          <w:b/>
          <w:bCs/>
          <w:sz w:val="22"/>
          <w:szCs w:val="24"/>
        </w:rPr>
        <w:tab/>
        <w:t>Many gifts and all sorts of service to be done</w:t>
      </w:r>
    </w:p>
    <w:p w14:paraId="5C86079F" w14:textId="77777777" w:rsidR="007B7675" w:rsidRPr="00324239" w:rsidRDefault="007B7675" w:rsidP="00324239">
      <w:pPr>
        <w:rPr>
          <w:rFonts w:ascii="Arial" w:hAnsi="Arial" w:cs="Arial"/>
          <w:sz w:val="22"/>
          <w:szCs w:val="24"/>
        </w:rPr>
      </w:pPr>
    </w:p>
    <w:p w14:paraId="5C8607A0" w14:textId="77777777" w:rsidR="007B7675" w:rsidRPr="00324239" w:rsidRDefault="007B7675" w:rsidP="00324239">
      <w:pPr>
        <w:keepNext/>
        <w:jc w:val="both"/>
        <w:outlineLvl w:val="3"/>
        <w:rPr>
          <w:rFonts w:ascii="Arial" w:hAnsi="Arial" w:cs="Arial"/>
          <w:sz w:val="22"/>
          <w:szCs w:val="24"/>
        </w:rPr>
      </w:pPr>
      <w:r w:rsidRPr="00324239">
        <w:rPr>
          <w:rFonts w:ascii="Arial" w:hAnsi="Arial" w:cs="Arial"/>
          <w:sz w:val="22"/>
          <w:szCs w:val="24"/>
        </w:rPr>
        <w:t xml:space="preserve">The Church at </w:t>
      </w:r>
      <w:smartTag w:uri="urn:schemas-microsoft-com:office:smarttags" w:element="City">
        <w:smartTag w:uri="urn:schemas-microsoft-com:office:smarttags" w:element="place">
          <w:r w:rsidRPr="00324239">
            <w:rPr>
              <w:rFonts w:ascii="Arial" w:hAnsi="Arial" w:cs="Arial"/>
              <w:sz w:val="22"/>
              <w:szCs w:val="24"/>
            </w:rPr>
            <w:t>Corinth</w:t>
          </w:r>
        </w:smartTag>
      </w:smartTag>
      <w:r w:rsidRPr="00324239">
        <w:rPr>
          <w:rFonts w:ascii="Arial" w:hAnsi="Arial" w:cs="Arial"/>
          <w:sz w:val="22"/>
          <w:szCs w:val="24"/>
        </w:rPr>
        <w:t xml:space="preserve"> was founded by Paul in early AD 51.  In the letters that Paul sent to the Corinthian community we are able to gain an insight into the life of one of t</w:t>
      </w:r>
      <w:r>
        <w:rPr>
          <w:rFonts w:ascii="Arial" w:hAnsi="Arial" w:cs="Arial"/>
          <w:sz w:val="22"/>
          <w:szCs w:val="24"/>
        </w:rPr>
        <w:t xml:space="preserve">he earliest urban communities. </w:t>
      </w:r>
      <w:r w:rsidRPr="00324239">
        <w:rPr>
          <w:rFonts w:ascii="Arial" w:hAnsi="Arial" w:cs="Arial"/>
          <w:sz w:val="22"/>
          <w:szCs w:val="24"/>
        </w:rPr>
        <w:t>The letters present a vivid and detailed picture of Christ</w:t>
      </w:r>
      <w:r>
        <w:rPr>
          <w:rFonts w:ascii="Arial" w:hAnsi="Arial" w:cs="Arial"/>
          <w:sz w:val="22"/>
          <w:szCs w:val="24"/>
        </w:rPr>
        <w:t xml:space="preserve">ian life in the first century. </w:t>
      </w:r>
      <w:r w:rsidRPr="00324239">
        <w:rPr>
          <w:rFonts w:ascii="Arial" w:hAnsi="Arial" w:cs="Arial"/>
          <w:sz w:val="22"/>
          <w:szCs w:val="24"/>
        </w:rPr>
        <w:t>The parallels between first century Corinth and the great cities of our modern world give Paul’s writings an exceptional relevance for us today.</w:t>
      </w:r>
    </w:p>
    <w:p w14:paraId="5C8607A1" w14:textId="77777777" w:rsidR="007B7675" w:rsidRPr="00324239" w:rsidRDefault="007B7675" w:rsidP="00324239">
      <w:pPr>
        <w:spacing w:before="240"/>
        <w:jc w:val="both"/>
        <w:rPr>
          <w:rFonts w:ascii="Arial" w:hAnsi="Arial" w:cs="Arial"/>
          <w:sz w:val="22"/>
          <w:szCs w:val="24"/>
        </w:rPr>
      </w:pPr>
      <w:r w:rsidRPr="00324239">
        <w:rPr>
          <w:rFonts w:ascii="Arial" w:hAnsi="Arial" w:cs="Arial"/>
          <w:sz w:val="22"/>
          <w:szCs w:val="24"/>
        </w:rPr>
        <w:t>In this scripture Paul refers to the many charismatic gifts in the community, citing the source of</w:t>
      </w:r>
      <w:r>
        <w:rPr>
          <w:rFonts w:ascii="Arial" w:hAnsi="Arial" w:cs="Arial"/>
          <w:sz w:val="22"/>
          <w:szCs w:val="24"/>
        </w:rPr>
        <w:t xml:space="preserve"> the gifts as the Holy Spirit. </w:t>
      </w:r>
      <w:r w:rsidRPr="00324239">
        <w:rPr>
          <w:rFonts w:ascii="Arial" w:hAnsi="Arial" w:cs="Arial"/>
          <w:sz w:val="22"/>
          <w:szCs w:val="24"/>
        </w:rPr>
        <w:t>God’s gifts are freely given and are to be used for</w:t>
      </w:r>
      <w:r>
        <w:rPr>
          <w:rFonts w:ascii="Arial" w:hAnsi="Arial" w:cs="Arial"/>
          <w:sz w:val="22"/>
          <w:szCs w:val="24"/>
        </w:rPr>
        <w:t xml:space="preserve"> the benefit of the community. </w:t>
      </w:r>
      <w:r w:rsidRPr="00324239">
        <w:rPr>
          <w:rFonts w:ascii="Arial" w:hAnsi="Arial" w:cs="Arial"/>
          <w:sz w:val="22"/>
          <w:szCs w:val="24"/>
        </w:rPr>
        <w:t xml:space="preserve">When we look at the lives of the saints we can truly see that there are indeed many gifts given and used by </w:t>
      </w:r>
      <w:r>
        <w:rPr>
          <w:rFonts w:ascii="Arial" w:hAnsi="Arial" w:cs="Arial"/>
          <w:sz w:val="22"/>
          <w:szCs w:val="24"/>
        </w:rPr>
        <w:t xml:space="preserve">people for the good of others. </w:t>
      </w:r>
      <w:r w:rsidRPr="00324239">
        <w:rPr>
          <w:rFonts w:ascii="Arial" w:hAnsi="Arial" w:cs="Arial"/>
          <w:sz w:val="22"/>
          <w:szCs w:val="24"/>
        </w:rPr>
        <w:t>Like the Church in Corinth, we today have been given different gifts and we are called to use these gifts and be of service to the Church and the world.</w:t>
      </w:r>
    </w:p>
    <w:p w14:paraId="5C8607A2" w14:textId="77777777" w:rsidR="007B7675" w:rsidRDefault="007B7675" w:rsidP="003D6F21">
      <w:pPr>
        <w:keepNext/>
        <w:tabs>
          <w:tab w:val="left" w:pos="2835"/>
        </w:tabs>
        <w:spacing w:before="240"/>
        <w:jc w:val="both"/>
        <w:outlineLvl w:val="6"/>
        <w:rPr>
          <w:rFonts w:ascii="Arial" w:hAnsi="Arial" w:cs="Arial"/>
          <w:b/>
          <w:bCs/>
          <w:sz w:val="22"/>
          <w:szCs w:val="24"/>
        </w:rPr>
      </w:pPr>
    </w:p>
    <w:p w14:paraId="5C8607A3" w14:textId="77777777" w:rsidR="007B7675" w:rsidRPr="00324239" w:rsidRDefault="007B7675" w:rsidP="003D6F21">
      <w:pPr>
        <w:keepNext/>
        <w:tabs>
          <w:tab w:val="left" w:pos="2835"/>
        </w:tabs>
        <w:spacing w:before="240"/>
        <w:jc w:val="both"/>
        <w:outlineLvl w:val="6"/>
        <w:rPr>
          <w:rFonts w:ascii="Arial" w:hAnsi="Arial" w:cs="Arial"/>
          <w:b/>
          <w:bCs/>
          <w:sz w:val="22"/>
          <w:szCs w:val="24"/>
        </w:rPr>
      </w:pPr>
      <w:r w:rsidRPr="00324239">
        <w:rPr>
          <w:rFonts w:ascii="Arial" w:hAnsi="Arial" w:cs="Arial"/>
          <w:b/>
          <w:bCs/>
          <w:sz w:val="22"/>
          <w:szCs w:val="24"/>
        </w:rPr>
        <w:t>Romans 12:4-8</w:t>
      </w:r>
      <w:r w:rsidRPr="00324239">
        <w:rPr>
          <w:rFonts w:ascii="Arial" w:hAnsi="Arial" w:cs="Arial"/>
          <w:b/>
          <w:bCs/>
          <w:sz w:val="22"/>
          <w:szCs w:val="24"/>
        </w:rPr>
        <w:tab/>
        <w:t>One body, many parts</w:t>
      </w:r>
    </w:p>
    <w:p w14:paraId="5C8607A4" w14:textId="77777777" w:rsidR="007B7675" w:rsidRPr="00324239" w:rsidRDefault="007B7675" w:rsidP="003D6F21">
      <w:pPr>
        <w:tabs>
          <w:tab w:val="left" w:pos="2835"/>
        </w:tabs>
        <w:spacing w:before="240"/>
        <w:jc w:val="both"/>
        <w:rPr>
          <w:rFonts w:ascii="Arial" w:hAnsi="Arial" w:cs="Arial"/>
          <w:sz w:val="22"/>
          <w:szCs w:val="24"/>
        </w:rPr>
      </w:pPr>
      <w:r w:rsidRPr="00324239">
        <w:rPr>
          <w:rFonts w:ascii="Arial" w:hAnsi="Arial" w:cs="Arial"/>
          <w:sz w:val="22"/>
          <w:szCs w:val="24"/>
        </w:rPr>
        <w:t xml:space="preserve">Paul uses the metaphor of the body to illustrate the </w:t>
      </w:r>
      <w:r>
        <w:rPr>
          <w:rFonts w:ascii="Arial" w:hAnsi="Arial" w:cs="Arial"/>
          <w:sz w:val="22"/>
          <w:szCs w:val="24"/>
        </w:rPr>
        <w:t>unity of Christians and Christ.</w:t>
      </w:r>
      <w:r w:rsidRPr="00324239">
        <w:rPr>
          <w:rFonts w:ascii="Arial" w:hAnsi="Arial" w:cs="Arial"/>
          <w:sz w:val="22"/>
          <w:szCs w:val="24"/>
        </w:rPr>
        <w:t xml:space="preserve"> We are one body because we are “in Christ”. We all have God-given gifts and talents that are to be used for</w:t>
      </w:r>
      <w:r>
        <w:rPr>
          <w:rFonts w:ascii="Arial" w:hAnsi="Arial" w:cs="Arial"/>
          <w:sz w:val="22"/>
          <w:szCs w:val="24"/>
        </w:rPr>
        <w:t xml:space="preserve"> the benefit of the community. </w:t>
      </w:r>
      <w:r w:rsidRPr="00324239">
        <w:rPr>
          <w:rFonts w:ascii="Arial" w:hAnsi="Arial" w:cs="Arial"/>
          <w:sz w:val="22"/>
          <w:szCs w:val="24"/>
        </w:rPr>
        <w:t>The lives of the saints show us how different people from diverse backgrounds, with degrees of giftedness, all belong to the one body of Christ, to contribute to the common good in a variety of ways.</w:t>
      </w:r>
    </w:p>
    <w:p w14:paraId="5C8607A5" w14:textId="77777777" w:rsidR="007B7675" w:rsidRDefault="007B7675" w:rsidP="003D6F21">
      <w:pPr>
        <w:keepNext/>
        <w:tabs>
          <w:tab w:val="left" w:pos="2835"/>
        </w:tabs>
        <w:spacing w:before="240"/>
        <w:jc w:val="both"/>
        <w:outlineLvl w:val="6"/>
        <w:rPr>
          <w:rFonts w:ascii="Arial" w:hAnsi="Arial" w:cs="Arial"/>
          <w:b/>
          <w:bCs/>
          <w:sz w:val="22"/>
          <w:szCs w:val="24"/>
        </w:rPr>
      </w:pPr>
    </w:p>
    <w:p w14:paraId="5C8607A6" w14:textId="77777777" w:rsidR="007B7675" w:rsidRPr="00324239" w:rsidRDefault="007B7675" w:rsidP="003D6F21">
      <w:pPr>
        <w:keepNext/>
        <w:tabs>
          <w:tab w:val="left" w:pos="2835"/>
        </w:tabs>
        <w:spacing w:before="240"/>
        <w:jc w:val="both"/>
        <w:outlineLvl w:val="6"/>
        <w:rPr>
          <w:rFonts w:ascii="Arial" w:hAnsi="Arial" w:cs="Arial"/>
          <w:b/>
          <w:bCs/>
          <w:sz w:val="22"/>
          <w:szCs w:val="24"/>
        </w:rPr>
      </w:pPr>
      <w:r w:rsidRPr="00324239">
        <w:rPr>
          <w:rFonts w:ascii="Arial" w:hAnsi="Arial" w:cs="Arial"/>
          <w:b/>
          <w:bCs/>
          <w:sz w:val="22"/>
          <w:szCs w:val="24"/>
        </w:rPr>
        <w:t>Mark 12:41-44</w:t>
      </w:r>
      <w:r w:rsidRPr="00324239">
        <w:rPr>
          <w:rFonts w:ascii="Arial" w:hAnsi="Arial" w:cs="Arial"/>
          <w:b/>
          <w:bCs/>
          <w:sz w:val="22"/>
          <w:szCs w:val="24"/>
        </w:rPr>
        <w:tab/>
        <w:t>The widow’s gift</w:t>
      </w:r>
    </w:p>
    <w:p w14:paraId="5C8607A7" w14:textId="178AC12F" w:rsidR="007B7675" w:rsidRPr="00324239" w:rsidRDefault="007B7675" w:rsidP="00324239">
      <w:pPr>
        <w:spacing w:before="240"/>
        <w:jc w:val="both"/>
        <w:rPr>
          <w:rFonts w:ascii="Arial" w:hAnsi="Arial" w:cs="Arial"/>
          <w:sz w:val="22"/>
          <w:szCs w:val="24"/>
        </w:rPr>
      </w:pPr>
      <w:r w:rsidRPr="00324239">
        <w:rPr>
          <w:rFonts w:ascii="Arial" w:hAnsi="Arial" w:cs="Arial"/>
          <w:sz w:val="22"/>
          <w:szCs w:val="24"/>
        </w:rPr>
        <w:t xml:space="preserve">The story of the widow’s offering may have originally been a pronouncement on almsgiving. The incident reminds us of the call and challenge that Christian disciples have, </w:t>
      </w:r>
      <w:r w:rsidR="00592C34" w:rsidRPr="00324239">
        <w:rPr>
          <w:rFonts w:ascii="Arial" w:hAnsi="Arial" w:cs="Arial"/>
          <w:sz w:val="22"/>
          <w:szCs w:val="24"/>
        </w:rPr>
        <w:t>i.e.</w:t>
      </w:r>
      <w:r w:rsidRPr="00324239">
        <w:rPr>
          <w:rFonts w:ascii="Arial" w:hAnsi="Arial" w:cs="Arial"/>
          <w:sz w:val="22"/>
          <w:szCs w:val="24"/>
        </w:rPr>
        <w:t xml:space="preserve"> to make God known and to give all we have in the loving service of others.</w:t>
      </w:r>
    </w:p>
    <w:p w14:paraId="5C8607A8" w14:textId="34E7E255" w:rsidR="007B7675" w:rsidRDefault="007B7675" w:rsidP="00324239">
      <w:pPr>
        <w:spacing w:before="240"/>
        <w:jc w:val="both"/>
        <w:rPr>
          <w:rFonts w:ascii="Arial" w:hAnsi="Arial" w:cs="Arial"/>
          <w:sz w:val="22"/>
          <w:szCs w:val="24"/>
        </w:rPr>
      </w:pPr>
      <w:r w:rsidRPr="00324239">
        <w:rPr>
          <w:rFonts w:ascii="Arial" w:hAnsi="Arial" w:cs="Arial"/>
          <w:sz w:val="22"/>
          <w:szCs w:val="24"/>
        </w:rPr>
        <w:t xml:space="preserve">Jesus measures the worth of the widow’s </w:t>
      </w:r>
      <w:r w:rsidR="00592C34">
        <w:rPr>
          <w:rFonts w:ascii="Arial" w:hAnsi="Arial" w:cs="Arial"/>
          <w:sz w:val="22"/>
          <w:szCs w:val="24"/>
        </w:rPr>
        <w:t>gift</w:t>
      </w:r>
      <w:r w:rsidRPr="00324239">
        <w:rPr>
          <w:rFonts w:ascii="Arial" w:hAnsi="Arial" w:cs="Arial"/>
          <w:sz w:val="22"/>
          <w:szCs w:val="24"/>
        </w:rPr>
        <w:t xml:space="preserve"> in terms of the sacrifice involved. When reading about the lives of the saints it is very clear that the call to holiness, to reflect God’s love, involves self-giving and sacrifice. Like the widow who gave everything she had, the saints often had to give up everything they had, sometimes, even their lives.</w:t>
      </w:r>
    </w:p>
    <w:p w14:paraId="615EB0C5" w14:textId="77777777" w:rsidR="00020214" w:rsidRDefault="00020214" w:rsidP="00020214">
      <w:pPr>
        <w:rPr>
          <w:b/>
        </w:rPr>
      </w:pPr>
    </w:p>
    <w:p w14:paraId="09A36F01" w14:textId="6D362533" w:rsidR="00020214" w:rsidRPr="00020214" w:rsidRDefault="00020214" w:rsidP="00020214">
      <w:pPr>
        <w:keepNext/>
        <w:tabs>
          <w:tab w:val="left" w:pos="2835"/>
        </w:tabs>
        <w:spacing w:before="240"/>
        <w:jc w:val="both"/>
        <w:outlineLvl w:val="6"/>
        <w:rPr>
          <w:rFonts w:ascii="Arial" w:hAnsi="Arial" w:cs="Arial"/>
          <w:b/>
          <w:bCs/>
          <w:sz w:val="22"/>
          <w:szCs w:val="24"/>
        </w:rPr>
      </w:pPr>
      <w:r w:rsidRPr="00020214">
        <w:rPr>
          <w:rFonts w:ascii="Arial" w:hAnsi="Arial" w:cs="Arial"/>
          <w:b/>
          <w:bCs/>
          <w:sz w:val="22"/>
          <w:szCs w:val="24"/>
        </w:rPr>
        <w:t>Philippians 2:5</w:t>
      </w:r>
      <w:r>
        <w:rPr>
          <w:rFonts w:ascii="Arial" w:hAnsi="Arial" w:cs="Arial"/>
          <w:b/>
          <w:bCs/>
          <w:sz w:val="22"/>
          <w:szCs w:val="24"/>
        </w:rPr>
        <w:tab/>
      </w:r>
      <w:r w:rsidRPr="00020214">
        <w:rPr>
          <w:rFonts w:ascii="Arial" w:hAnsi="Arial" w:cs="Arial"/>
          <w:b/>
          <w:bCs/>
          <w:sz w:val="22"/>
          <w:szCs w:val="24"/>
        </w:rPr>
        <w:t>Let the same mind be in you as was in Christ Jesus</w:t>
      </w:r>
    </w:p>
    <w:p w14:paraId="04D8BBA5" w14:textId="5DE62678" w:rsidR="00020214" w:rsidRPr="00020214" w:rsidRDefault="00020214" w:rsidP="00020214">
      <w:pPr>
        <w:keepNext/>
        <w:tabs>
          <w:tab w:val="left" w:pos="2835"/>
        </w:tabs>
        <w:spacing w:before="240"/>
        <w:jc w:val="both"/>
        <w:outlineLvl w:val="6"/>
        <w:rPr>
          <w:rFonts w:ascii="Arial" w:hAnsi="Arial" w:cs="Arial"/>
          <w:bCs/>
          <w:sz w:val="22"/>
          <w:szCs w:val="24"/>
        </w:rPr>
      </w:pPr>
      <w:r w:rsidRPr="00020214">
        <w:rPr>
          <w:rFonts w:ascii="Arial" w:hAnsi="Arial" w:cs="Arial"/>
          <w:bCs/>
          <w:sz w:val="22"/>
          <w:szCs w:val="24"/>
        </w:rPr>
        <w:t>This verse, ‘Let the same mind be in you as was in Christ Jesus’, (2:5) follows on from an exhortation by Paul to the Philippians to stand firm in the faith and find unity through selflessness. Paul explains that he finds joy in the community ‘being in full accord and of one mind’ (2:2). He urges the members to be humble, putting others’ interests before their own (2:3). Following verse 5 we have the well-known ‘Christ-hymn’ (6-11). This gives us insight into what it means to be of the same mind as Christ Jesus. Jesus, who was God, did not in any way exploit this reality, but humbled himself to become human and then further humbled himself to be obedient even to death. Jesus’ total humility and selflessness is matched by the response of God (9-11); ‘therefore God highly exalted him and gave him the name that is above every name (2:9)…’ The Philippians are urged by Paul towards a selflessness that results from being ‘in Christ’.</w:t>
      </w:r>
    </w:p>
    <w:p w14:paraId="5C8607A9" w14:textId="77777777" w:rsidR="007B7675" w:rsidRDefault="007B7675" w:rsidP="00324239">
      <w:pPr>
        <w:rPr>
          <w:rFonts w:ascii="Arial" w:hAnsi="Arial" w:cs="Arial"/>
          <w:sz w:val="22"/>
          <w:szCs w:val="24"/>
          <w:lang w:val="en-US"/>
        </w:rPr>
      </w:pPr>
    </w:p>
    <w:p w14:paraId="5C8607AA" w14:textId="77777777" w:rsidR="007B7675" w:rsidRDefault="007B7675" w:rsidP="00324239">
      <w:pPr>
        <w:rPr>
          <w:rFonts w:ascii="Arial" w:hAnsi="Arial" w:cs="Arial"/>
          <w:sz w:val="22"/>
          <w:szCs w:val="24"/>
          <w:lang w:val="en-US"/>
        </w:rPr>
      </w:pPr>
    </w:p>
    <w:p w14:paraId="5C8607AB" w14:textId="77777777" w:rsidR="007B7675" w:rsidRPr="00324239" w:rsidRDefault="007B7675" w:rsidP="00324239">
      <w:pPr>
        <w:rPr>
          <w:rFonts w:ascii="Arial" w:hAnsi="Arial" w:cs="Arial"/>
          <w:sz w:val="22"/>
          <w:szCs w:val="24"/>
          <w:lang w:val="en-US"/>
        </w:rPr>
      </w:pPr>
      <w:r>
        <w:rPr>
          <w:rFonts w:ascii="Arial" w:hAnsi="Arial" w:cs="Arial"/>
          <w:sz w:val="22"/>
          <w:szCs w:val="24"/>
          <w:lang w:val="en-US"/>
        </w:rPr>
        <w:br w:type="page"/>
      </w:r>
    </w:p>
    <w:p w14:paraId="5C8607AC" w14:textId="77777777" w:rsidR="007B7675" w:rsidRPr="000778D1" w:rsidRDefault="007B7675" w:rsidP="00332310">
      <w:pPr>
        <w:pStyle w:val="Style1"/>
        <w:spacing w:before="0"/>
        <w:rPr>
          <w:rFonts w:ascii="Arial" w:hAnsi="Arial" w:cs="Arial"/>
          <w:bCs/>
          <w:caps/>
          <w:smallCaps w:val="0"/>
          <w:shadow w:val="0"/>
          <w:sz w:val="28"/>
          <w:szCs w:val="28"/>
        </w:rPr>
      </w:pPr>
      <w:r w:rsidRPr="000778D1">
        <w:rPr>
          <w:rFonts w:ascii="Arial" w:hAnsi="Arial" w:cs="Arial"/>
          <w:bCs/>
          <w:caps/>
          <w:smallCaps w:val="0"/>
          <w:shadow w:val="0"/>
          <w:sz w:val="28"/>
          <w:szCs w:val="28"/>
        </w:rPr>
        <w:t>The Church’s Teaching and Lived Tradition</w:t>
      </w:r>
    </w:p>
    <w:p w14:paraId="5C8607AD" w14:textId="77777777" w:rsidR="007B7675" w:rsidRDefault="007B7675" w:rsidP="00324239">
      <w:pPr>
        <w:spacing w:before="240"/>
        <w:rPr>
          <w:rFonts w:ascii="Arial" w:hAnsi="Arial" w:cs="Arial"/>
          <w:b/>
          <w:bCs/>
          <w:sz w:val="22"/>
          <w:szCs w:val="24"/>
          <w:lang w:val="en-US"/>
        </w:rPr>
      </w:pPr>
      <w:r w:rsidRPr="00324239">
        <w:rPr>
          <w:rFonts w:ascii="Arial" w:hAnsi="Arial" w:cs="Arial"/>
          <w:b/>
          <w:bCs/>
          <w:sz w:val="22"/>
          <w:szCs w:val="24"/>
          <w:lang w:val="en-US"/>
        </w:rPr>
        <w:t xml:space="preserve">Preface for Holy Men and Women I (see </w:t>
      </w:r>
      <w:r>
        <w:rPr>
          <w:rFonts w:ascii="Arial" w:hAnsi="Arial" w:cs="Arial"/>
          <w:b/>
          <w:bCs/>
          <w:sz w:val="22"/>
          <w:szCs w:val="24"/>
          <w:lang w:val="en-US"/>
        </w:rPr>
        <w:t>Resource S</w:t>
      </w:r>
      <w:r w:rsidRPr="00324239">
        <w:rPr>
          <w:rFonts w:ascii="Arial" w:hAnsi="Arial" w:cs="Arial"/>
          <w:b/>
          <w:bCs/>
          <w:sz w:val="22"/>
          <w:szCs w:val="24"/>
          <w:lang w:val="en-US"/>
        </w:rPr>
        <w:t>heet 1).</w:t>
      </w:r>
    </w:p>
    <w:p w14:paraId="5C8607AE" w14:textId="77777777" w:rsidR="007B7675" w:rsidRPr="008F4A9A" w:rsidRDefault="007B7675" w:rsidP="00324239">
      <w:pPr>
        <w:spacing w:before="240"/>
        <w:rPr>
          <w:rFonts w:ascii="Arial" w:hAnsi="Arial" w:cs="Arial"/>
          <w:b/>
          <w:bCs/>
          <w:sz w:val="22"/>
          <w:szCs w:val="24"/>
          <w:lang w:val="en-US"/>
        </w:rPr>
      </w:pPr>
      <w:r w:rsidRPr="00324239">
        <w:rPr>
          <w:rFonts w:ascii="Arial" w:hAnsi="Arial" w:cs="Arial"/>
          <w:sz w:val="22"/>
          <w:szCs w:val="24"/>
          <w:lang w:val="en-US"/>
        </w:rPr>
        <w:t xml:space="preserve"> In this prayer of the liturgy, the Church expresses our beliefs about those holy people we call saints.</w:t>
      </w:r>
    </w:p>
    <w:p w14:paraId="5C8607AF" w14:textId="77777777" w:rsidR="007B7675" w:rsidRPr="00324239" w:rsidRDefault="007B7675" w:rsidP="00324239">
      <w:pPr>
        <w:spacing w:before="240"/>
        <w:rPr>
          <w:rFonts w:ascii="Arial" w:hAnsi="Arial" w:cs="Arial"/>
          <w:sz w:val="22"/>
          <w:szCs w:val="24"/>
          <w:lang w:val="en-US"/>
        </w:rPr>
      </w:pPr>
      <w:r w:rsidRPr="00324239">
        <w:rPr>
          <w:rFonts w:ascii="Arial" w:hAnsi="Arial" w:cs="Arial"/>
          <w:sz w:val="22"/>
          <w:szCs w:val="24"/>
          <w:lang w:val="en-US"/>
        </w:rPr>
        <w:t xml:space="preserve">Their lives are a witness to the work of the Holy Spirit because they rose to the challenge of the Christian life. </w:t>
      </w:r>
    </w:p>
    <w:p w14:paraId="5C8607B0" w14:textId="77777777" w:rsidR="007B7675" w:rsidRPr="00324239" w:rsidRDefault="007B7675" w:rsidP="00324239">
      <w:pPr>
        <w:spacing w:before="240"/>
        <w:rPr>
          <w:rFonts w:ascii="Arial" w:hAnsi="Arial" w:cs="Arial"/>
          <w:sz w:val="22"/>
          <w:szCs w:val="24"/>
          <w:lang w:val="en-US"/>
        </w:rPr>
      </w:pPr>
      <w:r w:rsidRPr="00324239">
        <w:rPr>
          <w:rFonts w:ascii="Arial" w:hAnsi="Arial" w:cs="Arial"/>
          <w:sz w:val="22"/>
          <w:szCs w:val="24"/>
          <w:lang w:val="en-US"/>
        </w:rPr>
        <w:t xml:space="preserve">We are in communion with them because we have all been called to holiness in Baptism and received the Holy Spirit. </w:t>
      </w:r>
    </w:p>
    <w:p w14:paraId="5C8607B1" w14:textId="77777777" w:rsidR="007B7675" w:rsidRDefault="007B7675" w:rsidP="00324239">
      <w:pPr>
        <w:spacing w:before="240"/>
        <w:jc w:val="both"/>
        <w:rPr>
          <w:rFonts w:ascii="Arial" w:hAnsi="Arial" w:cs="Arial"/>
          <w:sz w:val="22"/>
          <w:szCs w:val="24"/>
          <w:lang w:val="en-US"/>
        </w:rPr>
      </w:pPr>
      <w:r w:rsidRPr="00324239">
        <w:rPr>
          <w:rFonts w:ascii="Arial" w:hAnsi="Arial" w:cs="Arial"/>
          <w:sz w:val="22"/>
          <w:szCs w:val="24"/>
          <w:lang w:val="en-US"/>
        </w:rPr>
        <w:t>We do not pray to the saints as if they were God. However, we ask them to intercede for us because they share deeply in the life of God.</w:t>
      </w:r>
    </w:p>
    <w:p w14:paraId="5C8607B2" w14:textId="77777777" w:rsidR="007B7675" w:rsidRDefault="007B7675" w:rsidP="00324239">
      <w:pPr>
        <w:spacing w:before="240"/>
        <w:jc w:val="both"/>
        <w:rPr>
          <w:rFonts w:ascii="Arial" w:hAnsi="Arial" w:cs="Arial"/>
          <w:b/>
          <w:bCs/>
          <w:sz w:val="22"/>
          <w:szCs w:val="24"/>
          <w:lang w:val="en-US"/>
        </w:rPr>
      </w:pPr>
    </w:p>
    <w:p w14:paraId="5C8607B3" w14:textId="77777777" w:rsidR="007B7675" w:rsidRPr="00324239" w:rsidRDefault="007B7675" w:rsidP="00324239">
      <w:pPr>
        <w:spacing w:before="240"/>
        <w:jc w:val="both"/>
        <w:rPr>
          <w:rFonts w:ascii="Arial" w:hAnsi="Arial" w:cs="Arial"/>
          <w:b/>
          <w:bCs/>
          <w:sz w:val="22"/>
          <w:szCs w:val="24"/>
          <w:lang w:val="en-US"/>
        </w:rPr>
      </w:pPr>
    </w:p>
    <w:p w14:paraId="5C8607B4" w14:textId="77777777" w:rsidR="007B7675" w:rsidRPr="00E81C5A" w:rsidRDefault="007B7675" w:rsidP="00CC16B7">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 xml:space="preserve">Celebration: </w:t>
      </w:r>
      <w:r w:rsidRPr="00E81C5A">
        <w:rPr>
          <w:rFonts w:ascii="Arial" w:hAnsi="Arial" w:cs="Arial"/>
          <w:bCs/>
          <w:caps/>
          <w:smallCaps w:val="0"/>
          <w:shadow w:val="0"/>
          <w:sz w:val="28"/>
          <w:szCs w:val="28"/>
        </w:rPr>
        <w:t xml:space="preserve"> Prayer and Liturgy</w:t>
      </w:r>
    </w:p>
    <w:p w14:paraId="5C8607B5" w14:textId="77777777" w:rsidR="007B7675" w:rsidRDefault="007B7675" w:rsidP="003D6F21">
      <w:pPr>
        <w:spacing w:before="24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5C8607B6" w14:textId="77777777" w:rsidR="007B7675" w:rsidRPr="00F941DB" w:rsidRDefault="007B7675" w:rsidP="00A23932">
      <w:pPr>
        <w:numPr>
          <w:ilvl w:val="0"/>
          <w:numId w:val="4"/>
        </w:numPr>
        <w:spacing w:before="240"/>
        <w:jc w:val="both"/>
        <w:rPr>
          <w:rFonts w:ascii="Arial" w:hAnsi="Arial"/>
          <w:sz w:val="22"/>
        </w:rPr>
      </w:pPr>
      <w:r w:rsidRPr="00F941DB">
        <w:rPr>
          <w:rFonts w:ascii="Arial" w:hAnsi="Arial"/>
          <w:sz w:val="22"/>
        </w:rPr>
        <w:t>Pray a Litany of the Saints.</w:t>
      </w:r>
    </w:p>
    <w:p w14:paraId="5C8607B7" w14:textId="77777777" w:rsidR="007B7675" w:rsidRPr="00F941DB" w:rsidRDefault="007B7675" w:rsidP="00A23932">
      <w:pPr>
        <w:numPr>
          <w:ilvl w:val="0"/>
          <w:numId w:val="4"/>
        </w:numPr>
        <w:spacing w:before="240"/>
        <w:jc w:val="both"/>
        <w:rPr>
          <w:rFonts w:ascii="Arial" w:hAnsi="Arial"/>
          <w:sz w:val="22"/>
        </w:rPr>
      </w:pPr>
      <w:r w:rsidRPr="00F941DB">
        <w:rPr>
          <w:rFonts w:ascii="Arial" w:hAnsi="Arial"/>
          <w:sz w:val="22"/>
        </w:rPr>
        <w:t>Using the saints researched, students create and record their own class Litany of the Saints highlighting the holiness and goodness of each (see Unit Content 2).</w:t>
      </w:r>
    </w:p>
    <w:p w14:paraId="5C8607B8" w14:textId="77777777" w:rsidR="007B7675" w:rsidRPr="00F941DB" w:rsidRDefault="007B7675" w:rsidP="00A23932">
      <w:pPr>
        <w:numPr>
          <w:ilvl w:val="0"/>
          <w:numId w:val="4"/>
        </w:numPr>
        <w:spacing w:before="240"/>
        <w:jc w:val="both"/>
        <w:rPr>
          <w:rFonts w:ascii="Arial" w:hAnsi="Arial"/>
          <w:sz w:val="22"/>
        </w:rPr>
      </w:pPr>
      <w:r w:rsidRPr="00F941DB">
        <w:rPr>
          <w:rFonts w:ascii="Arial" w:hAnsi="Arial"/>
          <w:sz w:val="22"/>
        </w:rPr>
        <w:t xml:space="preserve">Pray to the saints daily by using the prayer of a saint’s feast day. Prayer books such as </w:t>
      </w:r>
      <w:r w:rsidRPr="00F941DB">
        <w:rPr>
          <w:rFonts w:ascii="Arial" w:hAnsi="Arial"/>
          <w:i/>
          <w:iCs/>
          <w:sz w:val="22"/>
        </w:rPr>
        <w:t>Daily Prayer Under The Southern Cross</w:t>
      </w:r>
      <w:r w:rsidRPr="00F941DB">
        <w:rPr>
          <w:rFonts w:ascii="Arial" w:hAnsi="Arial"/>
          <w:sz w:val="22"/>
        </w:rPr>
        <w:t xml:space="preserve"> by Margaret Smith </w:t>
      </w:r>
      <w:proofErr w:type="spellStart"/>
      <w:r w:rsidRPr="00F941DB">
        <w:rPr>
          <w:rFonts w:ascii="Arial" w:hAnsi="Arial"/>
          <w:sz w:val="22"/>
        </w:rPr>
        <w:t>sgs</w:t>
      </w:r>
      <w:proofErr w:type="spellEnd"/>
      <w:r w:rsidRPr="00F941DB">
        <w:rPr>
          <w:rFonts w:ascii="Arial" w:hAnsi="Arial"/>
          <w:sz w:val="22"/>
        </w:rPr>
        <w:t xml:space="preserve"> outlines the Church’s liturgical year and includes most saints’ feast days.</w:t>
      </w:r>
    </w:p>
    <w:p w14:paraId="5C8607B9" w14:textId="77777777" w:rsidR="007B7675" w:rsidRPr="00F941DB" w:rsidRDefault="007B7675" w:rsidP="00A23932">
      <w:pPr>
        <w:numPr>
          <w:ilvl w:val="0"/>
          <w:numId w:val="4"/>
        </w:numPr>
        <w:spacing w:before="240"/>
        <w:jc w:val="both"/>
        <w:rPr>
          <w:rFonts w:ascii="Arial" w:hAnsi="Arial"/>
          <w:sz w:val="22"/>
        </w:rPr>
      </w:pPr>
      <w:r w:rsidRPr="00F941DB">
        <w:rPr>
          <w:rFonts w:ascii="Arial" w:hAnsi="Arial"/>
          <w:sz w:val="22"/>
        </w:rPr>
        <w:t>Use ‘</w:t>
      </w:r>
      <w:r w:rsidRPr="00F941DB">
        <w:rPr>
          <w:rFonts w:ascii="Arial" w:hAnsi="Arial"/>
          <w:i/>
          <w:iCs/>
          <w:sz w:val="22"/>
        </w:rPr>
        <w:t>Echo Stories for Children – Celebrating Saints and Seasons in Word and Action’</w:t>
      </w:r>
      <w:r w:rsidRPr="00F941DB">
        <w:rPr>
          <w:rFonts w:ascii="Arial" w:hAnsi="Arial"/>
          <w:sz w:val="22"/>
        </w:rPr>
        <w:t xml:space="preserve"> by McKean </w:t>
      </w:r>
      <w:proofErr w:type="spellStart"/>
      <w:r w:rsidRPr="00F941DB">
        <w:rPr>
          <w:rFonts w:ascii="Arial" w:hAnsi="Arial"/>
          <w:sz w:val="22"/>
        </w:rPr>
        <w:t>Zyromski</w:t>
      </w:r>
      <w:proofErr w:type="spellEnd"/>
      <w:r w:rsidRPr="00F941DB">
        <w:rPr>
          <w:rFonts w:ascii="Arial" w:hAnsi="Arial"/>
          <w:sz w:val="22"/>
        </w:rPr>
        <w:t xml:space="preserve"> as a reflection and celebration. This book has a range of activities, prayers, plays and discussion points involving a selection of saints and could be used very effectively for liturgies in the classroom.</w:t>
      </w:r>
    </w:p>
    <w:p w14:paraId="5C8607BA" w14:textId="77777777" w:rsidR="007B7675" w:rsidRPr="00F941DB" w:rsidRDefault="007B7675" w:rsidP="00A23932">
      <w:pPr>
        <w:numPr>
          <w:ilvl w:val="0"/>
          <w:numId w:val="4"/>
        </w:numPr>
        <w:spacing w:before="240"/>
        <w:jc w:val="both"/>
        <w:rPr>
          <w:rFonts w:ascii="Arial" w:hAnsi="Arial" w:cs="Arial"/>
          <w:sz w:val="22"/>
        </w:rPr>
      </w:pPr>
      <w:r w:rsidRPr="00F941DB">
        <w:rPr>
          <w:rFonts w:ascii="Arial" w:hAnsi="Arial" w:cs="Arial"/>
          <w:sz w:val="22"/>
        </w:rPr>
        <w:t xml:space="preserve">Sing the hymn ‘We Are All Saints’ by Michael </w:t>
      </w:r>
      <w:proofErr w:type="spellStart"/>
      <w:r w:rsidRPr="00F941DB">
        <w:rPr>
          <w:rFonts w:ascii="Arial" w:hAnsi="Arial" w:cs="Arial"/>
          <w:sz w:val="22"/>
        </w:rPr>
        <w:t>Mangan</w:t>
      </w:r>
      <w:proofErr w:type="spellEnd"/>
      <w:r w:rsidRPr="00F941DB">
        <w:rPr>
          <w:rFonts w:ascii="Arial" w:hAnsi="Arial" w:cs="Arial"/>
          <w:sz w:val="22"/>
        </w:rPr>
        <w:t>.</w:t>
      </w:r>
    </w:p>
    <w:p w14:paraId="5C8607BB" w14:textId="77777777" w:rsidR="007B7675" w:rsidRPr="00F941DB" w:rsidRDefault="007B7675" w:rsidP="00A23932">
      <w:pPr>
        <w:numPr>
          <w:ilvl w:val="0"/>
          <w:numId w:val="4"/>
        </w:numPr>
        <w:spacing w:before="240"/>
        <w:jc w:val="both"/>
        <w:rPr>
          <w:rFonts w:ascii="Arial" w:hAnsi="Arial"/>
          <w:sz w:val="22"/>
        </w:rPr>
      </w:pPr>
      <w:r w:rsidRPr="00F941DB">
        <w:rPr>
          <w:rFonts w:ascii="Arial" w:hAnsi="Arial" w:cs="Arial"/>
          <w:sz w:val="22"/>
        </w:rPr>
        <w:t xml:space="preserve">Students write a prayer of intercession for a </w:t>
      </w:r>
      <w:r w:rsidRPr="00F941DB">
        <w:rPr>
          <w:rFonts w:ascii="Arial" w:hAnsi="Arial"/>
          <w:sz w:val="22"/>
        </w:rPr>
        <w:t>saint or for a person close to them who may have died.</w:t>
      </w:r>
    </w:p>
    <w:p w14:paraId="5C8607BC" w14:textId="77777777" w:rsidR="007B7675" w:rsidRPr="00F941DB" w:rsidRDefault="007B7675" w:rsidP="00A23932">
      <w:pPr>
        <w:numPr>
          <w:ilvl w:val="0"/>
          <w:numId w:val="5"/>
        </w:numPr>
        <w:spacing w:before="240"/>
        <w:jc w:val="both"/>
        <w:rPr>
          <w:rFonts w:cs="Arial"/>
        </w:rPr>
      </w:pPr>
      <w:r w:rsidRPr="00F941DB">
        <w:rPr>
          <w:rFonts w:ascii="Arial" w:hAnsi="Arial"/>
          <w:sz w:val="22"/>
        </w:rPr>
        <w:t xml:space="preserve">Students plan a class celebration about the saints. This could include the Litany of the Saints from previous work and any hymns about saints that they have learnt during the unit. During the celebration, encourage the students to ask for guidance and help from the saints in their day-to-day living.  </w:t>
      </w:r>
    </w:p>
    <w:p w14:paraId="5C8607BD" w14:textId="77777777" w:rsidR="007B7675" w:rsidRDefault="007B7675" w:rsidP="00754E23">
      <w:pPr>
        <w:spacing w:before="120"/>
        <w:jc w:val="both"/>
        <w:rPr>
          <w:rFonts w:ascii="Arial" w:hAnsi="Arial" w:cs="Arial"/>
          <w:sz w:val="22"/>
          <w:szCs w:val="24"/>
        </w:rPr>
      </w:pPr>
      <w:r>
        <w:rPr>
          <w:rFonts w:ascii="Arial" w:hAnsi="Arial" w:cs="Arial"/>
          <w:sz w:val="22"/>
          <w:szCs w:val="24"/>
        </w:rPr>
        <w:br w:type="page"/>
      </w:r>
    </w:p>
    <w:p w14:paraId="5C8607BE" w14:textId="4A174A0E" w:rsidR="007B7675" w:rsidRPr="000778D1" w:rsidRDefault="007B7675" w:rsidP="0033686F">
      <w:pPr>
        <w:pStyle w:val="Style1"/>
        <w:spacing w:before="0"/>
        <w:rPr>
          <w:rFonts w:ascii="Arial" w:hAnsi="Arial" w:cs="Arial"/>
          <w:bCs/>
          <w:caps/>
          <w:smallCaps w:val="0"/>
          <w:shadow w:val="0"/>
          <w:sz w:val="28"/>
          <w:szCs w:val="28"/>
        </w:rPr>
      </w:pPr>
      <w:r w:rsidRPr="000778D1">
        <w:rPr>
          <w:rFonts w:ascii="Arial" w:hAnsi="Arial" w:cs="Arial"/>
          <w:bCs/>
          <w:caps/>
          <w:smallCaps w:val="0"/>
          <w:shadow w:val="0"/>
          <w:sz w:val="28"/>
          <w:szCs w:val="28"/>
        </w:rPr>
        <w:t>Assessment</w:t>
      </w:r>
    </w:p>
    <w:p w14:paraId="37BE5D19" w14:textId="77777777" w:rsidR="00932F0E" w:rsidRDefault="00932F0E" w:rsidP="00932F0E">
      <w:pPr>
        <w:jc w:val="center"/>
        <w:rPr>
          <w:b/>
        </w:rPr>
      </w:pPr>
    </w:p>
    <w:p w14:paraId="567B7045" w14:textId="22AED57C" w:rsidR="00932F0E" w:rsidRPr="002105C3" w:rsidRDefault="00932F0E" w:rsidP="002105C3">
      <w:pPr>
        <w:jc w:val="center"/>
        <w:rPr>
          <w:rFonts w:ascii="Arial" w:hAnsi="Arial" w:cs="Arial"/>
          <w:b/>
          <w:sz w:val="22"/>
          <w:szCs w:val="22"/>
        </w:rPr>
      </w:pPr>
      <w:r w:rsidRPr="002105C3">
        <w:rPr>
          <w:rFonts w:ascii="Arial" w:hAnsi="Arial" w:cs="Arial"/>
          <w:b/>
          <w:sz w:val="22"/>
          <w:szCs w:val="22"/>
        </w:rPr>
        <w:t>Interim Assessment Statement 2014</w:t>
      </w:r>
    </w:p>
    <w:p w14:paraId="1D06533D" w14:textId="77777777" w:rsidR="00932F0E" w:rsidRPr="002105C3" w:rsidRDefault="00932F0E" w:rsidP="002105C3">
      <w:pPr>
        <w:jc w:val="both"/>
        <w:rPr>
          <w:rFonts w:ascii="Arial" w:hAnsi="Arial" w:cs="Arial"/>
          <w:b/>
          <w:sz w:val="22"/>
          <w:szCs w:val="22"/>
        </w:rPr>
      </w:pPr>
    </w:p>
    <w:p w14:paraId="588EF9EE" w14:textId="77777777" w:rsidR="00932F0E" w:rsidRPr="002105C3" w:rsidRDefault="00932F0E" w:rsidP="002105C3">
      <w:pPr>
        <w:spacing w:after="120"/>
        <w:jc w:val="both"/>
        <w:rPr>
          <w:rFonts w:ascii="Arial" w:hAnsi="Arial" w:cs="Arial"/>
          <w:sz w:val="22"/>
          <w:szCs w:val="22"/>
        </w:rPr>
      </w:pPr>
      <w:r w:rsidRPr="002105C3">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2105C3">
          <w:rPr>
            <w:rStyle w:val="Hyperlink"/>
            <w:rFonts w:ascii="Arial" w:hAnsi="Arial" w:cs="Arial"/>
            <w:sz w:val="22"/>
            <w:szCs w:val="22"/>
            <w:lang w:val="en-GB"/>
          </w:rPr>
          <w:t>http://syllabus.bos.nsw.edu.au/support-materials/k-6-assessment-strategies/</w:t>
        </w:r>
      </w:hyperlink>
      <w:r w:rsidRPr="002105C3">
        <w:rPr>
          <w:rFonts w:ascii="Arial" w:hAnsi="Arial" w:cs="Arial"/>
          <w:sz w:val="22"/>
          <w:szCs w:val="22"/>
          <w:lang w:val="en-GB"/>
        </w:rPr>
        <w:t xml:space="preserve">) . </w:t>
      </w:r>
    </w:p>
    <w:p w14:paraId="00170AC3" w14:textId="77777777" w:rsidR="00932F0E" w:rsidRPr="002105C3" w:rsidRDefault="00932F0E" w:rsidP="002105C3">
      <w:pPr>
        <w:spacing w:after="120"/>
        <w:jc w:val="both"/>
        <w:rPr>
          <w:rFonts w:ascii="Arial" w:hAnsi="Arial" w:cs="Arial"/>
          <w:sz w:val="22"/>
          <w:szCs w:val="22"/>
        </w:rPr>
      </w:pPr>
      <w:r w:rsidRPr="002105C3">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2105C3">
          <w:rPr>
            <w:rStyle w:val="Hyperlink"/>
            <w:rFonts w:ascii="Arial" w:hAnsi="Arial" w:cs="Arial"/>
            <w:sz w:val="22"/>
            <w:szCs w:val="22"/>
          </w:rPr>
          <w:t>https://sites.google.com/a/syd.catholic.edu.au/professional-learning-modules/home</w:t>
        </w:r>
      </w:hyperlink>
      <w:r w:rsidRPr="002105C3">
        <w:rPr>
          <w:rFonts w:ascii="Arial" w:hAnsi="Arial" w:cs="Arial"/>
          <w:sz w:val="22"/>
          <w:szCs w:val="22"/>
        </w:rPr>
        <w:t xml:space="preserve">  professional learning modules are provided to support teachers as they engage with the NSW BOS Syllabuses for the Australian Curriculum. </w:t>
      </w:r>
    </w:p>
    <w:p w14:paraId="0F049284" w14:textId="77777777" w:rsidR="00932F0E" w:rsidRPr="002105C3" w:rsidRDefault="00932F0E" w:rsidP="002105C3">
      <w:pPr>
        <w:spacing w:after="120"/>
        <w:jc w:val="both"/>
        <w:rPr>
          <w:rFonts w:ascii="Arial" w:hAnsi="Arial" w:cs="Arial"/>
          <w:sz w:val="22"/>
          <w:szCs w:val="22"/>
        </w:rPr>
      </w:pPr>
      <w:r w:rsidRPr="002105C3">
        <w:rPr>
          <w:rFonts w:ascii="Arial" w:hAnsi="Arial" w:cs="Arial"/>
          <w:b/>
          <w:sz w:val="22"/>
          <w:szCs w:val="22"/>
        </w:rPr>
        <w:t>Module 4, Assessment and Planning</w:t>
      </w:r>
      <w:r w:rsidRPr="002105C3">
        <w:rPr>
          <w:rFonts w:ascii="Arial" w:hAnsi="Arial" w:cs="Arial"/>
          <w:sz w:val="22"/>
          <w:szCs w:val="22"/>
        </w:rPr>
        <w:t xml:space="preserve"> explores the principles of effective assessment </w:t>
      </w:r>
      <w:r w:rsidRPr="002105C3">
        <w:rPr>
          <w:rFonts w:ascii="Arial" w:hAnsi="Arial" w:cs="Arial"/>
          <w:b/>
          <w:i/>
          <w:sz w:val="22"/>
          <w:szCs w:val="22"/>
        </w:rPr>
        <w:t>for</w:t>
      </w:r>
      <w:r w:rsidRPr="002105C3">
        <w:rPr>
          <w:rFonts w:ascii="Arial" w:hAnsi="Arial" w:cs="Arial"/>
          <w:sz w:val="22"/>
          <w:szCs w:val="22"/>
        </w:rPr>
        <w:t xml:space="preserve">, </w:t>
      </w:r>
      <w:r w:rsidRPr="002105C3">
        <w:rPr>
          <w:rFonts w:ascii="Arial" w:hAnsi="Arial" w:cs="Arial"/>
          <w:b/>
          <w:i/>
          <w:sz w:val="22"/>
          <w:szCs w:val="22"/>
        </w:rPr>
        <w:t>as</w:t>
      </w:r>
      <w:r w:rsidRPr="002105C3">
        <w:rPr>
          <w:rFonts w:ascii="Arial" w:hAnsi="Arial" w:cs="Arial"/>
          <w:sz w:val="22"/>
          <w:szCs w:val="22"/>
        </w:rPr>
        <w:t xml:space="preserve"> and </w:t>
      </w:r>
      <w:r w:rsidRPr="002105C3">
        <w:rPr>
          <w:rFonts w:ascii="Arial" w:hAnsi="Arial" w:cs="Arial"/>
          <w:b/>
          <w:i/>
          <w:sz w:val="22"/>
          <w:szCs w:val="22"/>
        </w:rPr>
        <w:t>of</w:t>
      </w:r>
      <w:r w:rsidRPr="002105C3">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3D7583DB" w14:textId="77777777" w:rsidR="00932F0E" w:rsidRPr="002105C3" w:rsidRDefault="00932F0E" w:rsidP="002105C3">
      <w:pPr>
        <w:spacing w:after="120"/>
        <w:jc w:val="both"/>
        <w:rPr>
          <w:rFonts w:ascii="Arial" w:hAnsi="Arial" w:cs="Arial"/>
          <w:b/>
          <w:sz w:val="22"/>
          <w:szCs w:val="22"/>
        </w:rPr>
      </w:pPr>
      <w:r w:rsidRPr="002105C3">
        <w:rPr>
          <w:rFonts w:ascii="Arial" w:hAnsi="Arial" w:cs="Arial"/>
          <w:b/>
          <w:sz w:val="22"/>
          <w:szCs w:val="22"/>
        </w:rPr>
        <w:t>Religious Education Curriculum and Assessment</w:t>
      </w:r>
    </w:p>
    <w:p w14:paraId="60504F01" w14:textId="77777777" w:rsidR="00932F0E" w:rsidRPr="002105C3" w:rsidRDefault="00932F0E" w:rsidP="002105C3">
      <w:pPr>
        <w:spacing w:after="120"/>
        <w:jc w:val="both"/>
        <w:rPr>
          <w:rFonts w:ascii="Arial" w:hAnsi="Arial" w:cs="Arial"/>
          <w:sz w:val="22"/>
          <w:szCs w:val="22"/>
        </w:rPr>
      </w:pPr>
      <w:r w:rsidRPr="002105C3">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2105C3">
        <w:rPr>
          <w:rFonts w:ascii="Arial" w:hAnsi="Arial" w:cs="Arial"/>
          <w:i/>
          <w:sz w:val="22"/>
          <w:szCs w:val="22"/>
        </w:rPr>
        <w:t xml:space="preserve">Students will learn </w:t>
      </w:r>
      <w:r w:rsidRPr="002105C3">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03F3B6F4" w14:textId="77777777" w:rsidR="00932F0E" w:rsidRPr="002105C3" w:rsidRDefault="00932F0E" w:rsidP="002105C3">
      <w:pPr>
        <w:jc w:val="both"/>
        <w:rPr>
          <w:rFonts w:ascii="Arial" w:hAnsi="Arial" w:cs="Arial"/>
          <w:sz w:val="22"/>
          <w:szCs w:val="22"/>
        </w:rPr>
      </w:pPr>
      <w:r w:rsidRPr="002105C3">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C8607CB" w14:textId="77777777" w:rsidR="007B7675" w:rsidRDefault="007B7675" w:rsidP="00513AB5">
      <w:pPr>
        <w:spacing w:before="240"/>
        <w:rPr>
          <w:rFonts w:ascii="Arial" w:hAnsi="Arial" w:cs="Arial"/>
          <w:sz w:val="22"/>
          <w:szCs w:val="24"/>
          <w:lang w:val="en-US"/>
        </w:rPr>
      </w:pPr>
    </w:p>
    <w:p w14:paraId="5C8607CC" w14:textId="77777777" w:rsidR="007B7675" w:rsidRPr="000778D1" w:rsidRDefault="007B7675" w:rsidP="00B04D4F">
      <w:pPr>
        <w:pStyle w:val="h1"/>
        <w:spacing w:before="0" w:after="120"/>
        <w:rPr>
          <w:rFonts w:cs="Arial"/>
          <w:bCs/>
          <w:caps/>
          <w:smallCaps w:val="0"/>
          <w:shadow w:val="0"/>
          <w:sz w:val="28"/>
          <w:szCs w:val="28"/>
          <w:shd w:val="clear" w:color="auto" w:fill="99CCFF"/>
        </w:rPr>
      </w:pPr>
      <w:r w:rsidRPr="000778D1">
        <w:rPr>
          <w:rFonts w:cs="Arial"/>
          <w:bCs/>
          <w:caps/>
          <w:smallCaps w:val="0"/>
          <w:shadow w:val="0"/>
          <w:sz w:val="28"/>
          <w:szCs w:val="28"/>
          <w:shd w:val="clear" w:color="auto" w:fill="99CCFF"/>
        </w:rPr>
        <w:t>Resources</w:t>
      </w:r>
    </w:p>
    <w:p w14:paraId="5C8607CD" w14:textId="77777777" w:rsidR="007B7675" w:rsidRPr="009069BC" w:rsidRDefault="007B7675" w:rsidP="00137F75">
      <w:pPr>
        <w:pStyle w:val="Heading7"/>
        <w:jc w:val="both"/>
        <w:rPr>
          <w:rFonts w:ascii="Arial" w:hAnsi="Arial" w:cs="Arial"/>
          <w:b/>
          <w:noProof/>
          <w:sz w:val="22"/>
          <w:szCs w:val="22"/>
        </w:rPr>
      </w:pPr>
      <w:r w:rsidRPr="009069BC">
        <w:rPr>
          <w:rFonts w:ascii="Arial" w:hAnsi="Arial" w:cs="Arial"/>
          <w:b/>
          <w:i/>
          <w:iCs/>
          <w:noProof/>
          <w:sz w:val="22"/>
          <w:szCs w:val="22"/>
        </w:rPr>
        <w:t>To Know Worship and Love</w:t>
      </w:r>
      <w:r w:rsidRPr="009069BC">
        <w:rPr>
          <w:rFonts w:ascii="Arial" w:hAnsi="Arial" w:cs="Arial"/>
          <w:b/>
          <w:noProof/>
          <w:sz w:val="22"/>
          <w:szCs w:val="22"/>
        </w:rPr>
        <w:t xml:space="preserve"> - Year 3, p10, 50, 66, (2003), James Goold House Publications, </w:t>
      </w:r>
      <w:smartTag w:uri="urn:schemas-microsoft-com:office:smarttags" w:element="place">
        <w:smartTag w:uri="urn:schemas-microsoft-com:office:smarttags" w:element="City">
          <w:r w:rsidRPr="009069BC">
            <w:rPr>
              <w:rFonts w:ascii="Arial" w:hAnsi="Arial" w:cs="Arial"/>
              <w:b/>
              <w:noProof/>
              <w:sz w:val="22"/>
              <w:szCs w:val="22"/>
            </w:rPr>
            <w:t>Melbourne</w:t>
          </w:r>
        </w:smartTag>
        <w:r w:rsidRPr="009069BC">
          <w:rPr>
            <w:rFonts w:ascii="Arial" w:hAnsi="Arial" w:cs="Arial"/>
            <w:b/>
            <w:noProof/>
            <w:sz w:val="22"/>
            <w:szCs w:val="22"/>
          </w:rPr>
          <w:t xml:space="preserve">, </w:t>
        </w:r>
        <w:smartTag w:uri="urn:schemas-microsoft-com:office:smarttags" w:element="State">
          <w:r w:rsidRPr="009069BC">
            <w:rPr>
              <w:rFonts w:ascii="Arial" w:hAnsi="Arial" w:cs="Arial"/>
              <w:b/>
              <w:noProof/>
              <w:sz w:val="22"/>
              <w:szCs w:val="22"/>
            </w:rPr>
            <w:t>Victoria</w:t>
          </w:r>
        </w:smartTag>
      </w:smartTag>
      <w:r>
        <w:rPr>
          <w:rFonts w:ascii="Arial" w:hAnsi="Arial" w:cs="Arial"/>
          <w:b/>
          <w:noProof/>
          <w:sz w:val="22"/>
          <w:szCs w:val="22"/>
        </w:rPr>
        <w:t xml:space="preserve"> </w:t>
      </w:r>
      <w:r w:rsidRPr="009069BC">
        <w:rPr>
          <w:rFonts w:ascii="Arial" w:hAnsi="Arial" w:cs="Arial"/>
          <w:b/>
          <w:noProof/>
          <w:sz w:val="22"/>
          <w:szCs w:val="22"/>
        </w:rPr>
        <w:t>(There is no KWL chapter which relates directly to this Unit on Saints.)</w:t>
      </w:r>
    </w:p>
    <w:p w14:paraId="5C8607CE" w14:textId="77777777" w:rsidR="007B7675" w:rsidRPr="00C852A3" w:rsidRDefault="007B7675" w:rsidP="00AA4B4F">
      <w:pPr>
        <w:pStyle w:val="Heading5"/>
        <w:jc w:val="both"/>
        <w:rPr>
          <w:rFonts w:ascii="Arial" w:hAnsi="Arial" w:cs="Arial"/>
          <w:i w:val="0"/>
          <w:sz w:val="22"/>
          <w:szCs w:val="22"/>
        </w:rPr>
      </w:pPr>
      <w:r w:rsidRPr="00C852A3">
        <w:rPr>
          <w:rFonts w:ascii="Arial" w:hAnsi="Arial" w:cs="Arial"/>
          <w:i w:val="0"/>
          <w:sz w:val="22"/>
          <w:szCs w:val="22"/>
        </w:rPr>
        <w:t>Books</w:t>
      </w:r>
    </w:p>
    <w:p w14:paraId="5C8607CF" w14:textId="77777777" w:rsidR="007B7675" w:rsidRPr="00F941DB" w:rsidRDefault="007B7675" w:rsidP="00137F75">
      <w:pPr>
        <w:spacing w:after="240"/>
        <w:ind w:left="1080" w:hanging="1080"/>
        <w:rPr>
          <w:rFonts w:ascii="Arial" w:hAnsi="Arial"/>
          <w:sz w:val="22"/>
        </w:rPr>
      </w:pPr>
      <w:r w:rsidRPr="00F941DB">
        <w:rPr>
          <w:rFonts w:ascii="Arial" w:hAnsi="Arial"/>
          <w:sz w:val="22"/>
        </w:rPr>
        <w:t xml:space="preserve">Bretherton B A, (1999), </w:t>
      </w:r>
      <w:r w:rsidRPr="00F941DB">
        <w:rPr>
          <w:rFonts w:ascii="Arial" w:hAnsi="Arial"/>
          <w:i/>
          <w:iCs/>
          <w:sz w:val="22"/>
        </w:rPr>
        <w:t xml:space="preserve">Prayers at Your Fingertips, </w:t>
      </w:r>
      <w:r w:rsidRPr="00F941DB">
        <w:rPr>
          <w:rFonts w:ascii="Arial" w:hAnsi="Arial"/>
          <w:sz w:val="22"/>
        </w:rPr>
        <w:t xml:space="preserve">Social Science </w:t>
      </w:r>
      <w:smartTag w:uri="urn:schemas-microsoft-com:office:smarttags" w:element="place">
        <w:smartTag w:uri="urn:schemas-microsoft-com:office:smarttags" w:element="City">
          <w:r w:rsidRPr="00F941DB">
            <w:rPr>
              <w:rFonts w:ascii="Arial" w:hAnsi="Arial"/>
              <w:sz w:val="22"/>
            </w:rPr>
            <w:t>Press</w:t>
          </w:r>
        </w:smartTag>
        <w:r w:rsidRPr="00F941DB">
          <w:rPr>
            <w:rFonts w:ascii="Arial" w:hAnsi="Arial"/>
            <w:sz w:val="22"/>
          </w:rPr>
          <w:t xml:space="preserve">, </w:t>
        </w:r>
        <w:smartTag w:uri="urn:schemas-microsoft-com:office:smarttags" w:element="country-region">
          <w:r w:rsidRPr="00F941DB">
            <w:rPr>
              <w:rFonts w:ascii="Arial" w:hAnsi="Arial"/>
              <w:sz w:val="22"/>
            </w:rPr>
            <w:t>Australia</w:t>
          </w:r>
        </w:smartTag>
      </w:smartTag>
    </w:p>
    <w:p w14:paraId="5C8607D0" w14:textId="77777777" w:rsidR="007B7675" w:rsidRPr="00F941DB" w:rsidRDefault="007B7675" w:rsidP="00137F75">
      <w:pPr>
        <w:spacing w:after="240"/>
        <w:ind w:left="1080" w:hanging="1080"/>
        <w:rPr>
          <w:i/>
          <w:iCs/>
        </w:rPr>
      </w:pPr>
      <w:r w:rsidRPr="00F941DB">
        <w:rPr>
          <w:rFonts w:ascii="Arial" w:hAnsi="Arial"/>
          <w:sz w:val="22"/>
        </w:rPr>
        <w:t xml:space="preserve">Catholic Education Office, </w:t>
      </w:r>
      <w:smartTag w:uri="urn:schemas-microsoft-com:office:smarttags" w:element="City">
        <w:r w:rsidRPr="00F941DB">
          <w:rPr>
            <w:rFonts w:ascii="Arial" w:hAnsi="Arial"/>
            <w:sz w:val="22"/>
          </w:rPr>
          <w:t>Bathurst</w:t>
        </w:r>
      </w:smartTag>
      <w:r w:rsidRPr="00F941DB">
        <w:rPr>
          <w:rFonts w:ascii="Arial" w:hAnsi="Arial"/>
          <w:sz w:val="22"/>
        </w:rPr>
        <w:t xml:space="preserve">, 1998), </w:t>
      </w:r>
      <w:r w:rsidRPr="00F941DB">
        <w:rPr>
          <w:rFonts w:ascii="Arial" w:hAnsi="Arial"/>
          <w:i/>
          <w:iCs/>
          <w:sz w:val="22"/>
        </w:rPr>
        <w:t>Breathing Life into the RE Classroom</w:t>
      </w:r>
      <w:r w:rsidRPr="00F941DB">
        <w:rPr>
          <w:rFonts w:ascii="Arial" w:hAnsi="Arial"/>
          <w:sz w:val="22"/>
        </w:rPr>
        <w:t xml:space="preserve">, CEO, </w:t>
      </w:r>
      <w:smartTag w:uri="urn:schemas-microsoft-com:office:smarttags" w:element="City">
        <w:smartTag w:uri="urn:schemas-microsoft-com:office:smarttags" w:element="place">
          <w:r w:rsidRPr="00F941DB">
            <w:rPr>
              <w:rFonts w:ascii="Arial" w:hAnsi="Arial"/>
              <w:sz w:val="22"/>
            </w:rPr>
            <w:t>Bathurst</w:t>
          </w:r>
        </w:smartTag>
      </w:smartTag>
      <w:r w:rsidRPr="00F941DB">
        <w:rPr>
          <w:rFonts w:ascii="Arial" w:hAnsi="Arial"/>
          <w:sz w:val="22"/>
        </w:rPr>
        <w:t>, NSW</w:t>
      </w:r>
    </w:p>
    <w:p w14:paraId="5C8607D1" w14:textId="77777777" w:rsidR="007B7675" w:rsidRPr="00F941DB" w:rsidRDefault="007B7675" w:rsidP="00137F75">
      <w:pPr>
        <w:spacing w:after="240"/>
        <w:ind w:left="1080" w:hanging="1080"/>
        <w:rPr>
          <w:noProof/>
        </w:rPr>
      </w:pPr>
      <w:proofErr w:type="spellStart"/>
      <w:r w:rsidRPr="00F941DB">
        <w:rPr>
          <w:rFonts w:ascii="Arial" w:hAnsi="Arial"/>
          <w:sz w:val="22"/>
        </w:rPr>
        <w:t>Glavich</w:t>
      </w:r>
      <w:proofErr w:type="spellEnd"/>
      <w:r w:rsidRPr="00F941DB">
        <w:rPr>
          <w:rFonts w:ascii="Arial" w:hAnsi="Arial"/>
          <w:sz w:val="22"/>
        </w:rPr>
        <w:t xml:space="preserve"> K </w:t>
      </w:r>
      <w:proofErr w:type="spellStart"/>
      <w:r w:rsidRPr="00F941DB">
        <w:rPr>
          <w:rFonts w:ascii="Arial" w:hAnsi="Arial"/>
          <w:sz w:val="22"/>
        </w:rPr>
        <w:t>snd</w:t>
      </w:r>
      <w:proofErr w:type="spellEnd"/>
      <w:r w:rsidRPr="00F941DB">
        <w:rPr>
          <w:rFonts w:ascii="Arial" w:hAnsi="Arial"/>
          <w:sz w:val="22"/>
        </w:rPr>
        <w:t xml:space="preserve">, (1999), </w:t>
      </w:r>
      <w:r w:rsidRPr="00F941DB">
        <w:rPr>
          <w:rFonts w:ascii="Arial" w:hAnsi="Arial"/>
          <w:i/>
          <w:iCs/>
          <w:sz w:val="22"/>
        </w:rPr>
        <w:t>Saints For Children,</w:t>
      </w:r>
      <w:r w:rsidRPr="00F941DB">
        <w:rPr>
          <w:rFonts w:ascii="Arial" w:hAnsi="Arial"/>
          <w:sz w:val="22"/>
        </w:rPr>
        <w:t xml:space="preserve"> Twenty Third Publications, </w:t>
      </w:r>
      <w:smartTag w:uri="urn:schemas-microsoft-com:office:smarttags" w:element="address">
        <w:smartTag w:uri="urn:schemas-microsoft-com:office:smarttags" w:element="Street">
          <w:r w:rsidRPr="00F941DB">
            <w:rPr>
              <w:rFonts w:ascii="Arial" w:hAnsi="Arial"/>
              <w:sz w:val="22"/>
            </w:rPr>
            <w:t>Mystic CT</w:t>
          </w:r>
        </w:smartTag>
      </w:smartTag>
    </w:p>
    <w:p w14:paraId="5C8607D2" w14:textId="77777777" w:rsidR="007B7675" w:rsidRPr="00F941DB" w:rsidRDefault="007B7675" w:rsidP="00137F75">
      <w:pPr>
        <w:spacing w:after="240"/>
        <w:jc w:val="both"/>
        <w:rPr>
          <w:rFonts w:ascii="Arial" w:hAnsi="Arial" w:cs="Arial"/>
          <w:sz w:val="22"/>
        </w:rPr>
      </w:pPr>
      <w:proofErr w:type="spellStart"/>
      <w:r w:rsidRPr="00F941DB">
        <w:rPr>
          <w:rFonts w:ascii="Arial" w:hAnsi="Arial" w:cs="Arial"/>
          <w:sz w:val="22"/>
        </w:rPr>
        <w:t>Komonchak</w:t>
      </w:r>
      <w:proofErr w:type="spellEnd"/>
      <w:r w:rsidRPr="00F941DB">
        <w:rPr>
          <w:rFonts w:ascii="Arial" w:hAnsi="Arial" w:cs="Arial"/>
          <w:sz w:val="22"/>
        </w:rPr>
        <w:t xml:space="preserve"> J A, Collins M, Lane D (</w:t>
      </w:r>
      <w:proofErr w:type="spellStart"/>
      <w:r w:rsidRPr="00F941DB">
        <w:rPr>
          <w:rFonts w:ascii="Arial" w:hAnsi="Arial" w:cs="Arial"/>
          <w:sz w:val="22"/>
        </w:rPr>
        <w:t>eds</w:t>
      </w:r>
      <w:proofErr w:type="spellEnd"/>
      <w:r w:rsidRPr="00F941DB">
        <w:rPr>
          <w:rFonts w:ascii="Arial" w:hAnsi="Arial" w:cs="Arial"/>
          <w:sz w:val="22"/>
        </w:rPr>
        <w:t>)</w:t>
      </w:r>
      <w:r w:rsidRPr="00F941DB">
        <w:t>, (</w:t>
      </w:r>
      <w:r w:rsidRPr="00F941DB">
        <w:rPr>
          <w:rFonts w:ascii="Arial" w:hAnsi="Arial" w:cs="Arial"/>
          <w:sz w:val="22"/>
        </w:rPr>
        <w:t xml:space="preserve">1987), </w:t>
      </w:r>
      <w:r w:rsidRPr="00F941DB">
        <w:rPr>
          <w:rFonts w:ascii="Arial" w:hAnsi="Arial" w:cs="Arial"/>
          <w:i/>
          <w:iCs/>
          <w:sz w:val="22"/>
        </w:rPr>
        <w:t>The New Dictionary of Theology,</w:t>
      </w:r>
      <w:r w:rsidRPr="00F941DB">
        <w:rPr>
          <w:rFonts w:ascii="Arial" w:hAnsi="Arial" w:cs="Arial"/>
          <w:sz w:val="22"/>
        </w:rPr>
        <w:t xml:space="preserve"> Michael Glazier, </w:t>
      </w:r>
      <w:proofErr w:type="spellStart"/>
      <w:r w:rsidRPr="00F941DB">
        <w:rPr>
          <w:rFonts w:ascii="Arial" w:hAnsi="Arial" w:cs="Arial"/>
          <w:sz w:val="22"/>
        </w:rPr>
        <w:t>Inc</w:t>
      </w:r>
      <w:proofErr w:type="spellEnd"/>
      <w:r w:rsidRPr="00F941DB">
        <w:rPr>
          <w:rFonts w:ascii="Arial" w:hAnsi="Arial" w:cs="Arial"/>
          <w:sz w:val="22"/>
        </w:rPr>
        <w:t>, Wilmington</w:t>
      </w:r>
    </w:p>
    <w:p w14:paraId="5C8607D3" w14:textId="77777777" w:rsidR="007B7675" w:rsidRPr="00F941DB" w:rsidRDefault="007B7675" w:rsidP="00137F75">
      <w:pPr>
        <w:spacing w:after="240"/>
        <w:jc w:val="both"/>
        <w:rPr>
          <w:rFonts w:ascii="Arial" w:hAnsi="Arial" w:cs="Arial"/>
          <w:sz w:val="22"/>
        </w:rPr>
      </w:pPr>
      <w:r w:rsidRPr="00F941DB">
        <w:rPr>
          <w:rFonts w:ascii="Arial" w:hAnsi="Arial" w:cs="Arial"/>
          <w:sz w:val="22"/>
        </w:rPr>
        <w:t>McCarthy</w:t>
      </w:r>
      <w:r w:rsidRPr="00F941DB">
        <w:rPr>
          <w:rFonts w:ascii="Arial" w:hAnsi="Arial" w:cs="Arial"/>
          <w:i/>
          <w:iCs/>
          <w:sz w:val="22"/>
        </w:rPr>
        <w:t xml:space="preserve"> </w:t>
      </w:r>
      <w:r w:rsidRPr="00F941DB">
        <w:rPr>
          <w:rFonts w:ascii="Arial" w:hAnsi="Arial" w:cs="Arial"/>
          <w:sz w:val="22"/>
        </w:rPr>
        <w:t xml:space="preserve">M, (1998), </w:t>
      </w:r>
      <w:r w:rsidRPr="00F941DB">
        <w:rPr>
          <w:rFonts w:ascii="Arial" w:hAnsi="Arial" w:cs="Arial"/>
          <w:i/>
          <w:iCs/>
          <w:sz w:val="22"/>
        </w:rPr>
        <w:t xml:space="preserve">Great Saints of the Church (Blackline Master Sheets), </w:t>
      </w:r>
      <w:r w:rsidRPr="00F941DB">
        <w:rPr>
          <w:rFonts w:ascii="Arial" w:hAnsi="Arial" w:cs="Arial"/>
          <w:sz w:val="22"/>
        </w:rPr>
        <w:t xml:space="preserve">John Garrett Publishing, </w:t>
      </w:r>
      <w:smartTag w:uri="urn:schemas-microsoft-com:office:smarttags" w:element="State">
        <w:smartTag w:uri="urn:schemas-microsoft-com:office:smarttags" w:element="place">
          <w:r w:rsidRPr="00F941DB">
            <w:rPr>
              <w:rFonts w:ascii="Arial" w:hAnsi="Arial" w:cs="Arial"/>
              <w:sz w:val="22"/>
            </w:rPr>
            <w:t>Victoria</w:t>
          </w:r>
        </w:smartTag>
      </w:smartTag>
    </w:p>
    <w:p w14:paraId="5C8607D4" w14:textId="77777777" w:rsidR="007B7675" w:rsidRPr="00F941DB" w:rsidRDefault="007B7675" w:rsidP="00137F75">
      <w:pPr>
        <w:spacing w:after="240"/>
        <w:jc w:val="both"/>
        <w:rPr>
          <w:rFonts w:ascii="Arial" w:hAnsi="Arial"/>
          <w:sz w:val="22"/>
        </w:rPr>
      </w:pPr>
      <w:r w:rsidRPr="00F941DB">
        <w:rPr>
          <w:rFonts w:ascii="Arial" w:hAnsi="Arial"/>
          <w:sz w:val="22"/>
        </w:rPr>
        <w:t xml:space="preserve">National Centre for Religious Studies, (2000), Understanding Faith Series – Books 2 &amp; 5, </w:t>
      </w:r>
      <w:r w:rsidRPr="00F941DB">
        <w:rPr>
          <w:rFonts w:ascii="Arial" w:hAnsi="Arial"/>
          <w:i/>
          <w:iCs/>
          <w:sz w:val="22"/>
        </w:rPr>
        <w:t>Saints and Inspiring People,</w:t>
      </w:r>
      <w:r w:rsidRPr="00F941DB">
        <w:rPr>
          <w:rFonts w:ascii="Arial" w:hAnsi="Arial"/>
          <w:sz w:val="22"/>
        </w:rPr>
        <w:t xml:space="preserve"> National Centre for Religious Studies,</w:t>
      </w:r>
      <w:r>
        <w:rPr>
          <w:rFonts w:ascii="Arial" w:hAnsi="Arial"/>
          <w:sz w:val="22"/>
        </w:rPr>
        <w:t xml:space="preserve"> Aust. Edition (</w:t>
      </w:r>
      <w:proofErr w:type="spellStart"/>
      <w:r>
        <w:rPr>
          <w:rFonts w:ascii="Arial" w:hAnsi="Arial"/>
          <w:sz w:val="22"/>
        </w:rPr>
        <w:t>Ph</w:t>
      </w:r>
      <w:proofErr w:type="spellEnd"/>
      <w:r>
        <w:rPr>
          <w:rFonts w:ascii="Arial" w:hAnsi="Arial"/>
          <w:sz w:val="22"/>
        </w:rPr>
        <w:t xml:space="preserve"> 02 65849779)</w:t>
      </w:r>
    </w:p>
    <w:p w14:paraId="5C8607D5" w14:textId="77777777" w:rsidR="007B7675" w:rsidRPr="00F941DB" w:rsidRDefault="007B7675" w:rsidP="00137F75">
      <w:pPr>
        <w:spacing w:after="240"/>
        <w:jc w:val="both"/>
        <w:rPr>
          <w:rFonts w:ascii="Arial" w:hAnsi="Arial" w:cs="Arial"/>
          <w:sz w:val="22"/>
        </w:rPr>
      </w:pPr>
      <w:r w:rsidRPr="00F941DB">
        <w:rPr>
          <w:rFonts w:ascii="Arial" w:hAnsi="Arial" w:cs="Arial"/>
          <w:sz w:val="22"/>
        </w:rPr>
        <w:lastRenderedPageBreak/>
        <w:t>Ryan M and Brennan D,</w:t>
      </w:r>
      <w:r w:rsidRPr="00F941DB">
        <w:rPr>
          <w:rFonts w:ascii="Arial" w:hAnsi="Arial" w:cs="Arial"/>
          <w:i/>
          <w:iCs/>
          <w:sz w:val="22"/>
        </w:rPr>
        <w:t xml:space="preserve"> Keystones – Book 4 Expressions (A Religion Series for Catholic Primary Schools)</w:t>
      </w:r>
    </w:p>
    <w:p w14:paraId="5C8607D6" w14:textId="77777777" w:rsidR="007B7675" w:rsidRPr="00F941DB" w:rsidRDefault="007B7675" w:rsidP="00137F75">
      <w:pPr>
        <w:spacing w:after="240"/>
        <w:jc w:val="both"/>
        <w:rPr>
          <w:rFonts w:ascii="Arial" w:hAnsi="Arial"/>
          <w:sz w:val="22"/>
        </w:rPr>
      </w:pPr>
      <w:r w:rsidRPr="00F941DB">
        <w:rPr>
          <w:rFonts w:ascii="Arial" w:hAnsi="Arial"/>
          <w:sz w:val="22"/>
        </w:rPr>
        <w:t xml:space="preserve">Smith </w:t>
      </w:r>
      <w:proofErr w:type="spellStart"/>
      <w:r w:rsidRPr="00F941DB">
        <w:rPr>
          <w:rFonts w:ascii="Arial" w:hAnsi="Arial"/>
          <w:sz w:val="22"/>
        </w:rPr>
        <w:t>sgs</w:t>
      </w:r>
      <w:proofErr w:type="spellEnd"/>
      <w:r w:rsidRPr="00F941DB">
        <w:rPr>
          <w:rFonts w:ascii="Arial" w:hAnsi="Arial"/>
          <w:sz w:val="22"/>
        </w:rPr>
        <w:t xml:space="preserve"> M, (2003), </w:t>
      </w:r>
      <w:r w:rsidRPr="00F941DB">
        <w:rPr>
          <w:rFonts w:ascii="Arial" w:hAnsi="Arial"/>
          <w:i/>
          <w:iCs/>
          <w:sz w:val="22"/>
        </w:rPr>
        <w:t xml:space="preserve">Daily Prayer </w:t>
      </w:r>
      <w:proofErr w:type="gramStart"/>
      <w:r w:rsidRPr="00F941DB">
        <w:rPr>
          <w:rFonts w:ascii="Arial" w:hAnsi="Arial"/>
          <w:i/>
          <w:iCs/>
          <w:sz w:val="22"/>
        </w:rPr>
        <w:t>Under The</w:t>
      </w:r>
      <w:proofErr w:type="gramEnd"/>
      <w:r w:rsidRPr="00F941DB">
        <w:rPr>
          <w:rFonts w:ascii="Arial" w:hAnsi="Arial"/>
          <w:i/>
          <w:iCs/>
          <w:sz w:val="22"/>
        </w:rPr>
        <w:t xml:space="preserve"> Southern Cross</w:t>
      </w:r>
      <w:r w:rsidRPr="00F941DB">
        <w:rPr>
          <w:rFonts w:ascii="Arial" w:hAnsi="Arial"/>
          <w:sz w:val="22"/>
        </w:rPr>
        <w:t xml:space="preserve">, </w:t>
      </w:r>
      <w:proofErr w:type="spellStart"/>
      <w:smartTag w:uri="urn:schemas-microsoft-com:office:smarttags" w:element="City">
        <w:smartTag w:uri="urn:schemas-microsoft-com:office:smarttags" w:element="place">
          <w:r w:rsidRPr="00F941DB">
            <w:rPr>
              <w:rFonts w:ascii="Arial" w:hAnsi="Arial"/>
              <w:sz w:val="22"/>
            </w:rPr>
            <w:t>Desbooks</w:t>
          </w:r>
        </w:smartTag>
        <w:proofErr w:type="spellEnd"/>
        <w:r w:rsidRPr="00F941DB">
          <w:rPr>
            <w:rFonts w:ascii="Arial" w:hAnsi="Arial"/>
            <w:sz w:val="22"/>
          </w:rPr>
          <w:t xml:space="preserve">, </w:t>
        </w:r>
        <w:smartTag w:uri="urn:schemas-microsoft-com:office:smarttags" w:element="country-region">
          <w:r w:rsidRPr="00F941DB">
            <w:rPr>
              <w:rFonts w:ascii="Arial" w:hAnsi="Arial"/>
              <w:sz w:val="22"/>
            </w:rPr>
            <w:t>Australia</w:t>
          </w:r>
        </w:smartTag>
      </w:smartTag>
      <w:r w:rsidRPr="00F941DB">
        <w:rPr>
          <w:rFonts w:ascii="Arial" w:hAnsi="Arial"/>
          <w:sz w:val="22"/>
        </w:rPr>
        <w:t xml:space="preserve"> (</w:t>
      </w:r>
      <w:r>
        <w:rPr>
          <w:rFonts w:ascii="Arial" w:hAnsi="Arial"/>
          <w:sz w:val="22"/>
        </w:rPr>
        <w:t>This text is published annually.</w:t>
      </w:r>
      <w:r w:rsidRPr="00F941DB">
        <w:rPr>
          <w:rFonts w:ascii="Arial" w:hAnsi="Arial"/>
          <w:sz w:val="22"/>
        </w:rPr>
        <w:t>)</w:t>
      </w:r>
    </w:p>
    <w:p w14:paraId="5C8607D9" w14:textId="77777777" w:rsidR="007B7675" w:rsidRPr="00F941DB" w:rsidRDefault="007B7675" w:rsidP="00137F75">
      <w:pPr>
        <w:spacing w:after="240"/>
        <w:jc w:val="both"/>
        <w:rPr>
          <w:rFonts w:ascii="Arial" w:hAnsi="Arial" w:cs="Arial"/>
          <w:sz w:val="22"/>
        </w:rPr>
      </w:pPr>
      <w:proofErr w:type="spellStart"/>
      <w:r w:rsidRPr="00F941DB">
        <w:rPr>
          <w:rFonts w:ascii="Arial" w:hAnsi="Arial" w:cs="Arial"/>
          <w:sz w:val="22"/>
        </w:rPr>
        <w:t>Treston</w:t>
      </w:r>
      <w:proofErr w:type="spellEnd"/>
      <w:r w:rsidRPr="00F941DB">
        <w:rPr>
          <w:rFonts w:ascii="Arial" w:hAnsi="Arial" w:cs="Arial"/>
          <w:sz w:val="22"/>
        </w:rPr>
        <w:t xml:space="preserve"> K, (2000), </w:t>
      </w:r>
      <w:r w:rsidRPr="00F941DB">
        <w:rPr>
          <w:rFonts w:ascii="Arial" w:hAnsi="Arial" w:cs="Arial"/>
          <w:i/>
          <w:iCs/>
          <w:sz w:val="22"/>
        </w:rPr>
        <w:t>Stories and Seasons – Saints and Feasts for Catholic Schools and Parishes,</w:t>
      </w:r>
      <w:r w:rsidRPr="00F941DB">
        <w:rPr>
          <w:rFonts w:ascii="Arial" w:hAnsi="Arial" w:cs="Arial"/>
          <w:sz w:val="22"/>
        </w:rPr>
        <w:t xml:space="preserve"> Creation Enterprises, Brisbane</w:t>
      </w:r>
    </w:p>
    <w:p w14:paraId="5C8607DA" w14:textId="77777777" w:rsidR="007B7675" w:rsidRPr="00F941DB" w:rsidRDefault="007B7675" w:rsidP="00137F75">
      <w:pPr>
        <w:pStyle w:val="Heading9"/>
        <w:spacing w:before="0" w:after="240"/>
        <w:jc w:val="both"/>
        <w:rPr>
          <w:i/>
          <w:iCs/>
        </w:rPr>
      </w:pPr>
      <w:proofErr w:type="spellStart"/>
      <w:r w:rsidRPr="00F941DB">
        <w:rPr>
          <w:i/>
          <w:iCs/>
        </w:rPr>
        <w:t>Vos</w:t>
      </w:r>
      <w:proofErr w:type="spellEnd"/>
      <w:r w:rsidRPr="00F941DB">
        <w:rPr>
          <w:i/>
          <w:iCs/>
        </w:rPr>
        <w:t xml:space="preserve"> </w:t>
      </w:r>
      <w:proofErr w:type="spellStart"/>
      <w:r w:rsidRPr="00F941DB">
        <w:rPr>
          <w:i/>
          <w:iCs/>
        </w:rPr>
        <w:t>Wezeman</w:t>
      </w:r>
      <w:proofErr w:type="spellEnd"/>
      <w:r w:rsidRPr="00F941DB">
        <w:rPr>
          <w:i/>
          <w:iCs/>
        </w:rPr>
        <w:t xml:space="preserve"> P and </w:t>
      </w:r>
      <w:proofErr w:type="spellStart"/>
      <w:r w:rsidRPr="00F941DB">
        <w:rPr>
          <w:i/>
          <w:iCs/>
        </w:rPr>
        <w:t>Liechty</w:t>
      </w:r>
      <w:proofErr w:type="spellEnd"/>
      <w:r w:rsidRPr="00F941DB">
        <w:t xml:space="preserve"> </w:t>
      </w:r>
      <w:r w:rsidRPr="00F941DB">
        <w:rPr>
          <w:i/>
          <w:iCs/>
        </w:rPr>
        <w:t xml:space="preserve">A L, (2003), </w:t>
      </w:r>
      <w:r w:rsidRPr="00F941DB">
        <w:t xml:space="preserve">Many Saints </w:t>
      </w:r>
      <w:smartTag w:uri="urn:schemas-microsoft-com:office:smarttags" w:element="address">
        <w:smartTag w:uri="urn:schemas-microsoft-com:office:smarttags" w:element="Street">
          <w:r w:rsidRPr="00F941DB">
            <w:t>Many Ways</w:t>
          </w:r>
        </w:smartTag>
      </w:smartTag>
      <w:r w:rsidRPr="00F941DB">
        <w:t xml:space="preserve"> (Multiple Intelligences Activities for Grades 1 to 6)</w:t>
      </w:r>
      <w:r w:rsidRPr="00F941DB">
        <w:rPr>
          <w:i/>
          <w:iCs/>
        </w:rPr>
        <w:t>, Ave</w:t>
      </w:r>
      <w:r>
        <w:rPr>
          <w:i/>
          <w:iCs/>
        </w:rPr>
        <w:t xml:space="preserve"> Maria Press </w:t>
      </w:r>
      <w:proofErr w:type="spellStart"/>
      <w:r>
        <w:rPr>
          <w:i/>
          <w:iCs/>
        </w:rPr>
        <w:t>Inc</w:t>
      </w:r>
      <w:proofErr w:type="spellEnd"/>
      <w:r>
        <w:rPr>
          <w:i/>
          <w:iCs/>
        </w:rPr>
        <w:t>, Notre Dame IN</w:t>
      </w:r>
    </w:p>
    <w:p w14:paraId="5C8607DB" w14:textId="77777777" w:rsidR="007B7675" w:rsidRDefault="007B7675" w:rsidP="00137F75">
      <w:pPr>
        <w:spacing w:after="240"/>
        <w:jc w:val="both"/>
        <w:rPr>
          <w:rFonts w:ascii="Arial" w:hAnsi="Arial" w:cs="Arial"/>
          <w:sz w:val="22"/>
        </w:rPr>
      </w:pPr>
      <w:r w:rsidRPr="00F941DB">
        <w:rPr>
          <w:rFonts w:ascii="Arial" w:hAnsi="Arial" w:cs="Arial"/>
          <w:sz w:val="22"/>
        </w:rPr>
        <w:t xml:space="preserve">McKean </w:t>
      </w:r>
      <w:proofErr w:type="spellStart"/>
      <w:r w:rsidRPr="00F941DB">
        <w:rPr>
          <w:rFonts w:ascii="Arial" w:hAnsi="Arial" w:cs="Arial"/>
          <w:sz w:val="22"/>
        </w:rPr>
        <w:t>Zyromski</w:t>
      </w:r>
      <w:proofErr w:type="spellEnd"/>
      <w:r w:rsidRPr="00F941DB">
        <w:rPr>
          <w:rFonts w:ascii="Arial" w:hAnsi="Arial" w:cs="Arial"/>
          <w:sz w:val="22"/>
        </w:rPr>
        <w:t xml:space="preserve"> P, (1998), </w:t>
      </w:r>
      <w:r w:rsidRPr="00F941DB">
        <w:rPr>
          <w:rFonts w:ascii="Arial" w:hAnsi="Arial" w:cs="Arial"/>
          <w:i/>
          <w:iCs/>
          <w:sz w:val="22"/>
        </w:rPr>
        <w:t>Echo Stories for Children – Celebrating Saints and Seasons in Word and Action,</w:t>
      </w:r>
      <w:r w:rsidRPr="00F941DB">
        <w:rPr>
          <w:rFonts w:ascii="Arial" w:hAnsi="Arial" w:cs="Arial"/>
          <w:sz w:val="22"/>
        </w:rPr>
        <w:t xml:space="preserve"> Twenty Third P</w:t>
      </w:r>
      <w:r>
        <w:rPr>
          <w:rFonts w:ascii="Arial" w:hAnsi="Arial" w:cs="Arial"/>
          <w:sz w:val="22"/>
        </w:rPr>
        <w:t xml:space="preserve">ublications, </w:t>
      </w:r>
      <w:smartTag w:uri="urn:schemas-microsoft-com:office:smarttags" w:element="address">
        <w:smartTag w:uri="urn:schemas-microsoft-com:office:smarttags" w:element="Street">
          <w:r>
            <w:rPr>
              <w:rFonts w:ascii="Arial" w:hAnsi="Arial" w:cs="Arial"/>
              <w:sz w:val="22"/>
            </w:rPr>
            <w:t>Mystic CT</w:t>
          </w:r>
        </w:smartTag>
      </w:smartTag>
    </w:p>
    <w:p w14:paraId="5C8607DC" w14:textId="77777777" w:rsidR="007B7675" w:rsidRPr="00C852A3" w:rsidRDefault="007B7675" w:rsidP="00C852A3">
      <w:pPr>
        <w:pStyle w:val="Heading5"/>
        <w:jc w:val="both"/>
        <w:rPr>
          <w:rFonts w:ascii="Arial" w:hAnsi="Arial" w:cs="Arial"/>
          <w:i w:val="0"/>
          <w:sz w:val="22"/>
          <w:szCs w:val="22"/>
        </w:rPr>
      </w:pPr>
      <w:r w:rsidRPr="00C852A3">
        <w:rPr>
          <w:rFonts w:ascii="Arial" w:hAnsi="Arial" w:cs="Arial"/>
          <w:i w:val="0"/>
          <w:sz w:val="22"/>
          <w:szCs w:val="22"/>
        </w:rPr>
        <w:t>Videos</w:t>
      </w:r>
    </w:p>
    <w:p w14:paraId="5C8607DD" w14:textId="77777777" w:rsidR="007B7675" w:rsidRPr="00F941DB" w:rsidRDefault="007B7675" w:rsidP="00137F75">
      <w:pPr>
        <w:jc w:val="both"/>
        <w:rPr>
          <w:rFonts w:ascii="Arial" w:hAnsi="Arial"/>
          <w:sz w:val="22"/>
        </w:rPr>
      </w:pPr>
      <w:r w:rsidRPr="00F941DB">
        <w:rPr>
          <w:rFonts w:ascii="Arial" w:hAnsi="Arial"/>
          <w:sz w:val="22"/>
        </w:rPr>
        <w:t xml:space="preserve">Videos from John Powell and Madeline Powell Film Company – </w:t>
      </w:r>
      <w:smartTag w:uri="urn:schemas-microsoft-com:office:smarttags" w:element="address">
        <w:smartTag w:uri="urn:schemas-microsoft-com:office:smarttags" w:element="Street">
          <w:r w:rsidRPr="00F941DB">
            <w:rPr>
              <w:rFonts w:ascii="Arial" w:hAnsi="Arial"/>
              <w:sz w:val="22"/>
            </w:rPr>
            <w:t>PO Box</w:t>
          </w:r>
        </w:smartTag>
        <w:r w:rsidRPr="00F941DB">
          <w:rPr>
            <w:rFonts w:ascii="Arial" w:hAnsi="Arial"/>
            <w:sz w:val="22"/>
          </w:rPr>
          <w:t xml:space="preserve"> 8622</w:t>
        </w:r>
      </w:smartTag>
      <w:r w:rsidRPr="00F941DB">
        <w:rPr>
          <w:rFonts w:ascii="Arial" w:hAnsi="Arial"/>
          <w:sz w:val="22"/>
        </w:rPr>
        <w:t xml:space="preserve"> Gold Coast Mail Centre, QLD 9726, </w:t>
      </w:r>
    </w:p>
    <w:p w14:paraId="5C8607DE" w14:textId="77777777" w:rsidR="007B7675" w:rsidRPr="00F941DB" w:rsidRDefault="007B7675" w:rsidP="00137F75">
      <w:pPr>
        <w:jc w:val="both"/>
        <w:rPr>
          <w:rFonts w:ascii="Arial" w:hAnsi="Arial"/>
          <w:sz w:val="22"/>
        </w:rPr>
      </w:pPr>
      <w:r w:rsidRPr="00F941DB">
        <w:rPr>
          <w:rFonts w:ascii="Arial" w:hAnsi="Arial"/>
          <w:sz w:val="22"/>
        </w:rPr>
        <w:t xml:space="preserve">St. Joseph, St. Bernadette, St. Patrick, St. </w:t>
      </w:r>
      <w:proofErr w:type="spellStart"/>
      <w:r w:rsidRPr="00F941DB">
        <w:rPr>
          <w:rFonts w:ascii="Arial" w:hAnsi="Arial"/>
          <w:sz w:val="22"/>
        </w:rPr>
        <w:t>Tarsis</w:t>
      </w:r>
      <w:proofErr w:type="spellEnd"/>
      <w:r w:rsidRPr="00F941DB">
        <w:rPr>
          <w:rFonts w:ascii="Arial" w:hAnsi="Arial"/>
          <w:sz w:val="22"/>
        </w:rPr>
        <w:t xml:space="preserve">, St. Francis of Assisi, St. Therese of </w:t>
      </w:r>
      <w:proofErr w:type="spellStart"/>
      <w:r w:rsidRPr="00F941DB">
        <w:rPr>
          <w:rFonts w:ascii="Arial" w:hAnsi="Arial"/>
          <w:sz w:val="22"/>
        </w:rPr>
        <w:t>Lisieux</w:t>
      </w:r>
      <w:proofErr w:type="spellEnd"/>
      <w:r w:rsidRPr="00F941DB">
        <w:rPr>
          <w:rFonts w:ascii="Arial" w:hAnsi="Arial"/>
          <w:sz w:val="22"/>
        </w:rPr>
        <w:t xml:space="preserve"> St. Paul, St. Maximillian Kolbe, Mother Teresa, Fred Hollows, Oscar Romero, Martin Luther King, Mary </w:t>
      </w:r>
      <w:proofErr w:type="spellStart"/>
      <w:r w:rsidRPr="00F941DB">
        <w:rPr>
          <w:rFonts w:ascii="Arial" w:hAnsi="Arial"/>
          <w:sz w:val="22"/>
        </w:rPr>
        <w:t>MacKillop</w:t>
      </w:r>
      <w:proofErr w:type="spellEnd"/>
      <w:r w:rsidRPr="00F941DB">
        <w:rPr>
          <w:rFonts w:ascii="Arial" w:hAnsi="Arial"/>
          <w:sz w:val="22"/>
        </w:rPr>
        <w:t>, Caroline Chisholm, Helen Keller, Fr. Damian of</w:t>
      </w:r>
      <w:r>
        <w:rPr>
          <w:rFonts w:ascii="Arial" w:hAnsi="Arial"/>
          <w:sz w:val="22"/>
        </w:rPr>
        <w:t xml:space="preserve"> Molokai, Edward ‘Weary’ Dunlop</w:t>
      </w:r>
      <w:r w:rsidRPr="00F941DB">
        <w:rPr>
          <w:rFonts w:ascii="Arial" w:hAnsi="Arial"/>
          <w:sz w:val="22"/>
        </w:rPr>
        <w:t xml:space="preserve"> </w:t>
      </w:r>
    </w:p>
    <w:p w14:paraId="5C8607DF" w14:textId="77777777" w:rsidR="007B7675" w:rsidRPr="00C852A3" w:rsidRDefault="007B7675" w:rsidP="00C852A3">
      <w:pPr>
        <w:pStyle w:val="Heading5"/>
        <w:jc w:val="both"/>
        <w:rPr>
          <w:rFonts w:ascii="Arial" w:hAnsi="Arial" w:cs="Arial"/>
          <w:i w:val="0"/>
          <w:sz w:val="22"/>
          <w:szCs w:val="22"/>
        </w:rPr>
      </w:pPr>
      <w:r w:rsidRPr="00C852A3">
        <w:rPr>
          <w:rFonts w:ascii="Arial" w:hAnsi="Arial" w:cs="Arial"/>
          <w:i w:val="0"/>
          <w:sz w:val="22"/>
          <w:szCs w:val="22"/>
        </w:rPr>
        <w:t>Music</w:t>
      </w:r>
    </w:p>
    <w:p w14:paraId="5C8607E0" w14:textId="77777777" w:rsidR="007B7675" w:rsidRPr="00F941DB" w:rsidRDefault="007B7675" w:rsidP="00137F75">
      <w:pPr>
        <w:spacing w:after="240"/>
        <w:ind w:left="1080" w:hanging="1080"/>
        <w:jc w:val="both"/>
        <w:rPr>
          <w:rFonts w:ascii="Arial" w:hAnsi="Arial"/>
          <w:i/>
          <w:iCs/>
          <w:sz w:val="22"/>
        </w:rPr>
      </w:pPr>
      <w:proofErr w:type="spellStart"/>
      <w:r w:rsidRPr="00F941DB">
        <w:rPr>
          <w:rFonts w:ascii="Arial" w:hAnsi="Arial"/>
          <w:sz w:val="22"/>
        </w:rPr>
        <w:t>Burland</w:t>
      </w:r>
      <w:proofErr w:type="spellEnd"/>
      <w:r w:rsidRPr="00F941DB">
        <w:rPr>
          <w:rFonts w:ascii="Arial" w:hAnsi="Arial"/>
          <w:sz w:val="22"/>
        </w:rPr>
        <w:t xml:space="preserve"> J, (1998), ‘Mary Mother Of God’ and ‘</w:t>
      </w:r>
      <w:smartTag w:uri="urn:schemas-microsoft-com:office:smarttags" w:element="City">
        <w:smartTag w:uri="urn:schemas-microsoft-com:office:smarttags" w:element="place">
          <w:r w:rsidRPr="00F941DB">
            <w:rPr>
              <w:rFonts w:ascii="Arial" w:hAnsi="Arial"/>
              <w:sz w:val="22"/>
            </w:rPr>
            <w:t>St. Joseph</w:t>
          </w:r>
        </w:smartTag>
      </w:smartTag>
      <w:r w:rsidRPr="00F941DB">
        <w:rPr>
          <w:rFonts w:ascii="Arial" w:hAnsi="Arial"/>
          <w:sz w:val="22"/>
        </w:rPr>
        <w:t xml:space="preserve">’s Song’, </w:t>
      </w:r>
      <w:r w:rsidRPr="00F941DB">
        <w:rPr>
          <w:rFonts w:ascii="Arial" w:hAnsi="Arial"/>
          <w:i/>
          <w:iCs/>
          <w:sz w:val="22"/>
        </w:rPr>
        <w:t>Let’s Celebra</w:t>
      </w:r>
      <w:r>
        <w:rPr>
          <w:rFonts w:ascii="Arial" w:hAnsi="Arial"/>
          <w:i/>
          <w:iCs/>
          <w:sz w:val="22"/>
        </w:rPr>
        <w:t>te</w:t>
      </w:r>
    </w:p>
    <w:p w14:paraId="5C8607E1" w14:textId="77777777" w:rsidR="007B7675" w:rsidRPr="00F941DB" w:rsidRDefault="007B7675" w:rsidP="00137F75">
      <w:pPr>
        <w:spacing w:after="240"/>
        <w:ind w:left="1080" w:hanging="1080"/>
      </w:pPr>
      <w:r w:rsidRPr="00F941DB">
        <w:rPr>
          <w:rFonts w:ascii="Arial" w:hAnsi="Arial"/>
          <w:sz w:val="22"/>
        </w:rPr>
        <w:t>Farrell B, (1990), ‘God Of Abraham’, OCP Publications</w:t>
      </w:r>
    </w:p>
    <w:p w14:paraId="5C8607E2" w14:textId="77777777" w:rsidR="007B7675" w:rsidRPr="00244745" w:rsidRDefault="007B7675" w:rsidP="00137F75">
      <w:pPr>
        <w:pStyle w:val="Heading5"/>
        <w:spacing w:before="0" w:after="240"/>
        <w:ind w:left="1080" w:hanging="1080"/>
        <w:jc w:val="both"/>
        <w:rPr>
          <w:rFonts w:ascii="Arial" w:hAnsi="Arial" w:cs="Arial"/>
          <w:b w:val="0"/>
          <w:bCs w:val="0"/>
          <w:i w:val="0"/>
          <w:sz w:val="22"/>
          <w:szCs w:val="22"/>
        </w:rPr>
      </w:pPr>
      <w:proofErr w:type="spellStart"/>
      <w:r w:rsidRPr="00244745">
        <w:rPr>
          <w:rFonts w:ascii="Arial" w:hAnsi="Arial" w:cs="Arial"/>
          <w:b w:val="0"/>
          <w:bCs w:val="0"/>
          <w:i w:val="0"/>
          <w:sz w:val="22"/>
          <w:szCs w:val="22"/>
        </w:rPr>
        <w:t>Herry</w:t>
      </w:r>
      <w:proofErr w:type="spellEnd"/>
      <w:r w:rsidRPr="00244745">
        <w:rPr>
          <w:rFonts w:ascii="Arial" w:hAnsi="Arial" w:cs="Arial"/>
          <w:b w:val="0"/>
          <w:bCs w:val="0"/>
          <w:i w:val="0"/>
          <w:sz w:val="22"/>
          <w:szCs w:val="22"/>
        </w:rPr>
        <w:t xml:space="preserve"> </w:t>
      </w:r>
      <w:proofErr w:type="spellStart"/>
      <w:r w:rsidRPr="00244745">
        <w:rPr>
          <w:rFonts w:ascii="Arial" w:hAnsi="Arial" w:cs="Arial"/>
          <w:b w:val="0"/>
          <w:bCs w:val="0"/>
          <w:i w:val="0"/>
          <w:sz w:val="22"/>
          <w:szCs w:val="22"/>
        </w:rPr>
        <w:t>fms</w:t>
      </w:r>
      <w:proofErr w:type="spellEnd"/>
      <w:r w:rsidRPr="00244745">
        <w:rPr>
          <w:rFonts w:ascii="Arial" w:hAnsi="Arial" w:cs="Arial"/>
          <w:b w:val="0"/>
          <w:bCs w:val="0"/>
          <w:i w:val="0"/>
          <w:sz w:val="22"/>
          <w:szCs w:val="22"/>
        </w:rPr>
        <w:t xml:space="preserve"> M, (2000), ‘As Mary Did’, </w:t>
      </w:r>
      <w:r w:rsidRPr="00244745">
        <w:rPr>
          <w:rFonts w:ascii="Arial" w:hAnsi="Arial" w:cs="Arial"/>
          <w:b w:val="0"/>
          <w:bCs w:val="0"/>
          <w:iCs w:val="0"/>
          <w:sz w:val="22"/>
          <w:szCs w:val="22"/>
        </w:rPr>
        <w:t>Song Of The Pilgrim</w:t>
      </w:r>
      <w:r w:rsidRPr="00244745">
        <w:rPr>
          <w:rFonts w:ascii="Arial" w:hAnsi="Arial" w:cs="Arial"/>
          <w:b w:val="0"/>
          <w:bCs w:val="0"/>
          <w:i w:val="0"/>
          <w:iCs w:val="0"/>
          <w:sz w:val="22"/>
          <w:szCs w:val="22"/>
        </w:rPr>
        <w:t xml:space="preserve">, </w:t>
      </w:r>
      <w:r>
        <w:rPr>
          <w:rFonts w:ascii="Arial" w:hAnsi="Arial" w:cs="Arial"/>
          <w:b w:val="0"/>
          <w:bCs w:val="0"/>
          <w:i w:val="0"/>
          <w:sz w:val="22"/>
          <w:szCs w:val="22"/>
        </w:rPr>
        <w:t>Spectrum Publications</w:t>
      </w:r>
    </w:p>
    <w:p w14:paraId="5C8607E3" w14:textId="77777777" w:rsidR="007B7675" w:rsidRPr="00C852A3" w:rsidRDefault="007B7675" w:rsidP="00137F75">
      <w:pPr>
        <w:pStyle w:val="BodyTextIndent"/>
        <w:spacing w:after="240"/>
        <w:ind w:left="1080" w:hanging="1080"/>
        <w:rPr>
          <w:b/>
          <w:bCs/>
          <w:color w:val="auto"/>
          <w:sz w:val="22"/>
          <w:szCs w:val="22"/>
          <w:lang w:val="en-US"/>
        </w:rPr>
      </w:pPr>
      <w:proofErr w:type="spellStart"/>
      <w:r w:rsidRPr="00C852A3">
        <w:rPr>
          <w:color w:val="auto"/>
          <w:sz w:val="22"/>
          <w:szCs w:val="22"/>
          <w:lang w:val="en-US"/>
        </w:rPr>
        <w:t>Hommerding</w:t>
      </w:r>
      <w:proofErr w:type="spellEnd"/>
      <w:r w:rsidRPr="00C852A3">
        <w:rPr>
          <w:color w:val="auto"/>
          <w:sz w:val="22"/>
          <w:szCs w:val="22"/>
          <w:lang w:val="en-US"/>
        </w:rPr>
        <w:t xml:space="preserve"> A J, (1994), ‘We Sing Of The Saints’ World Library Publications </w:t>
      </w:r>
      <w:proofErr w:type="spellStart"/>
      <w:r w:rsidRPr="00C852A3">
        <w:rPr>
          <w:color w:val="auto"/>
          <w:sz w:val="22"/>
          <w:szCs w:val="22"/>
          <w:lang w:val="en-US"/>
        </w:rPr>
        <w:t>Inc</w:t>
      </w:r>
      <w:proofErr w:type="spellEnd"/>
    </w:p>
    <w:p w14:paraId="5C8607E4" w14:textId="77777777" w:rsidR="007B7675" w:rsidRDefault="007B7675" w:rsidP="008F4A9A">
      <w:pPr>
        <w:spacing w:after="240"/>
        <w:ind w:left="1080" w:hanging="1080"/>
        <w:jc w:val="both"/>
        <w:rPr>
          <w:rFonts w:ascii="Arial" w:hAnsi="Arial"/>
          <w:sz w:val="22"/>
        </w:rPr>
      </w:pPr>
      <w:r w:rsidRPr="00F941DB">
        <w:rPr>
          <w:rFonts w:ascii="Arial" w:hAnsi="Arial"/>
          <w:sz w:val="22"/>
        </w:rPr>
        <w:t xml:space="preserve">Kearney P, (1991), ‘The Magnificat’, </w:t>
      </w:r>
      <w:r w:rsidRPr="00F941DB">
        <w:rPr>
          <w:rFonts w:ascii="Arial" w:hAnsi="Arial"/>
          <w:i/>
          <w:iCs/>
          <w:sz w:val="22"/>
        </w:rPr>
        <w:t xml:space="preserve">Live in the land of Australia, </w:t>
      </w:r>
      <w:r w:rsidRPr="00F941DB">
        <w:rPr>
          <w:rFonts w:ascii="Arial" w:hAnsi="Arial"/>
          <w:sz w:val="22"/>
        </w:rPr>
        <w:t>Crossover Music, Mittagong, NSW.</w:t>
      </w:r>
    </w:p>
    <w:p w14:paraId="5C8607E5" w14:textId="77777777" w:rsidR="007B7675" w:rsidRPr="00F941DB" w:rsidRDefault="007B7675" w:rsidP="008F4A9A">
      <w:pPr>
        <w:spacing w:after="240"/>
        <w:ind w:left="1080" w:hanging="1080"/>
        <w:jc w:val="both"/>
        <w:rPr>
          <w:rFonts w:ascii="Arial" w:hAnsi="Arial"/>
          <w:sz w:val="22"/>
        </w:rPr>
      </w:pPr>
      <w:r w:rsidRPr="00F941DB">
        <w:rPr>
          <w:rFonts w:ascii="Arial" w:hAnsi="Arial"/>
          <w:sz w:val="22"/>
        </w:rPr>
        <w:t xml:space="preserve">Kearney P, (2000), ‘Where To Now, Edmund?’, </w:t>
      </w:r>
      <w:r w:rsidRPr="00F941DB">
        <w:rPr>
          <w:rFonts w:ascii="Arial" w:hAnsi="Arial"/>
          <w:i/>
          <w:iCs/>
          <w:sz w:val="22"/>
        </w:rPr>
        <w:t xml:space="preserve">Islands Of The Heart, </w:t>
      </w:r>
      <w:r>
        <w:rPr>
          <w:rFonts w:ascii="Arial" w:hAnsi="Arial"/>
          <w:sz w:val="22"/>
        </w:rPr>
        <w:t>Crossover Music, Mittagong, NSW</w:t>
      </w:r>
    </w:p>
    <w:p w14:paraId="5C8607E6" w14:textId="77777777" w:rsidR="007B7675" w:rsidRPr="00F941DB" w:rsidRDefault="007B7675" w:rsidP="00137F75">
      <w:pPr>
        <w:spacing w:after="240"/>
        <w:jc w:val="both"/>
        <w:rPr>
          <w:rFonts w:ascii="Arial" w:hAnsi="Arial"/>
          <w:sz w:val="22"/>
        </w:rPr>
      </w:pPr>
      <w:proofErr w:type="spellStart"/>
      <w:r>
        <w:rPr>
          <w:rFonts w:ascii="Arial" w:hAnsi="Arial"/>
          <w:sz w:val="22"/>
        </w:rPr>
        <w:t>Mangan</w:t>
      </w:r>
      <w:proofErr w:type="spellEnd"/>
      <w:r>
        <w:rPr>
          <w:rFonts w:ascii="Arial" w:hAnsi="Arial"/>
          <w:sz w:val="22"/>
        </w:rPr>
        <w:t xml:space="preserve"> M, </w:t>
      </w:r>
      <w:r w:rsidRPr="00F941DB">
        <w:rPr>
          <w:rFonts w:ascii="Arial" w:hAnsi="Arial"/>
          <w:sz w:val="22"/>
        </w:rPr>
        <w:t xml:space="preserve">(1997), ‘We Are All Saints’, ’Song To Saint Joseph’, ‘Mary Of The Cross’, ’The Shamrock Song’ and ‘The Light Of My Life’, </w:t>
      </w:r>
      <w:r w:rsidRPr="00F941DB">
        <w:rPr>
          <w:rFonts w:ascii="Arial" w:hAnsi="Arial"/>
          <w:i/>
          <w:iCs/>
          <w:sz w:val="22"/>
        </w:rPr>
        <w:t xml:space="preserve">Saints and Celebrations, </w:t>
      </w:r>
      <w:r w:rsidRPr="00F941DB">
        <w:rPr>
          <w:rFonts w:ascii="Arial" w:hAnsi="Arial"/>
          <w:sz w:val="22"/>
        </w:rPr>
        <w:t>Lit</w:t>
      </w:r>
      <w:r>
        <w:rPr>
          <w:rFonts w:ascii="Arial" w:hAnsi="Arial"/>
          <w:sz w:val="22"/>
        </w:rPr>
        <w:t>mus Productions, Brisbane, Qld</w:t>
      </w:r>
    </w:p>
    <w:p w14:paraId="5C8607E7" w14:textId="77777777" w:rsidR="007B7675" w:rsidRPr="00F941DB" w:rsidRDefault="007B7675" w:rsidP="00137F75">
      <w:pPr>
        <w:spacing w:after="240"/>
        <w:ind w:left="1080" w:hanging="1080"/>
        <w:jc w:val="both"/>
        <w:rPr>
          <w:rFonts w:ascii="Arial" w:hAnsi="Arial"/>
          <w:sz w:val="22"/>
        </w:rPr>
      </w:pPr>
      <w:proofErr w:type="spellStart"/>
      <w:r w:rsidRPr="00F941DB">
        <w:rPr>
          <w:rFonts w:ascii="Arial" w:hAnsi="Arial"/>
          <w:sz w:val="22"/>
        </w:rPr>
        <w:t>Raue</w:t>
      </w:r>
      <w:proofErr w:type="spellEnd"/>
      <w:r w:rsidRPr="00F941DB">
        <w:rPr>
          <w:rFonts w:ascii="Arial" w:hAnsi="Arial"/>
          <w:sz w:val="22"/>
        </w:rPr>
        <w:t xml:space="preserve"> M, (1997), ‘The Face Of God’ and ‘Irene’,</w:t>
      </w:r>
      <w:r w:rsidRPr="00F941DB">
        <w:rPr>
          <w:rFonts w:ascii="Arial" w:hAnsi="Arial"/>
          <w:i/>
          <w:iCs/>
          <w:sz w:val="22"/>
        </w:rPr>
        <w:t xml:space="preserve"> Restless Heart</w:t>
      </w:r>
      <w:r w:rsidRPr="00F941DB">
        <w:rPr>
          <w:rFonts w:ascii="Arial" w:hAnsi="Arial"/>
          <w:sz w:val="22"/>
        </w:rPr>
        <w:t xml:space="preserve">, </w:t>
      </w:r>
      <w:smartTag w:uri="urn:schemas-microsoft-com:office:smarttags" w:element="address">
        <w:smartTag w:uri="urn:schemas-microsoft-com:office:smarttags" w:element="Street">
          <w:r w:rsidRPr="00F941DB">
            <w:rPr>
              <w:rFonts w:ascii="Arial" w:hAnsi="Arial"/>
              <w:sz w:val="22"/>
            </w:rPr>
            <w:t>Macarthur Square</w:t>
          </w:r>
        </w:smartTag>
      </w:smartTag>
    </w:p>
    <w:p w14:paraId="5C8607E8" w14:textId="77777777" w:rsidR="007B7675" w:rsidRPr="00C852A3" w:rsidRDefault="007B7675" w:rsidP="00137F75">
      <w:pPr>
        <w:pStyle w:val="Heading5"/>
        <w:spacing w:after="240"/>
        <w:jc w:val="both"/>
        <w:rPr>
          <w:rFonts w:ascii="Arial" w:hAnsi="Arial" w:cs="Arial"/>
          <w:i w:val="0"/>
          <w:sz w:val="22"/>
          <w:szCs w:val="22"/>
        </w:rPr>
      </w:pPr>
      <w:r w:rsidRPr="00C852A3">
        <w:rPr>
          <w:rFonts w:ascii="Arial" w:hAnsi="Arial" w:cs="Arial"/>
          <w:i w:val="0"/>
          <w:sz w:val="22"/>
          <w:szCs w:val="22"/>
        </w:rPr>
        <w:t>Websites</w:t>
      </w:r>
    </w:p>
    <w:p w14:paraId="5C8607E9" w14:textId="77777777" w:rsidR="007B7675" w:rsidRPr="00AA4B4F" w:rsidRDefault="007B7675" w:rsidP="00513AB5">
      <w:pPr>
        <w:ind w:left="3828" w:hanging="3828"/>
        <w:jc w:val="both"/>
        <w:rPr>
          <w:rFonts w:ascii="Arial" w:hAnsi="Arial"/>
          <w:sz w:val="22"/>
        </w:rPr>
      </w:pPr>
      <w:r w:rsidRPr="00F941DB">
        <w:rPr>
          <w:rFonts w:ascii="Arial" w:hAnsi="Arial"/>
          <w:sz w:val="22"/>
        </w:rPr>
        <w:t xml:space="preserve">Catholic Online: Saints and Angels: </w:t>
      </w:r>
      <w:r>
        <w:rPr>
          <w:rFonts w:ascii="Arial" w:hAnsi="Arial"/>
          <w:sz w:val="22"/>
        </w:rPr>
        <w:tab/>
      </w:r>
      <w:hyperlink r:id="rId13" w:history="1">
        <w:r w:rsidRPr="00AA4B4F">
          <w:rPr>
            <w:rStyle w:val="Hyperlink"/>
            <w:rFonts w:ascii="Arial" w:hAnsi="Arial"/>
            <w:color w:val="auto"/>
            <w:sz w:val="22"/>
          </w:rPr>
          <w:t>http://www.catholic.org/saints/</w:t>
        </w:r>
      </w:hyperlink>
    </w:p>
    <w:p w14:paraId="5C8607EA" w14:textId="77777777" w:rsidR="007B7675" w:rsidRPr="00AA4B4F" w:rsidRDefault="007B7675" w:rsidP="00513AB5">
      <w:pPr>
        <w:ind w:left="3828" w:hanging="3828"/>
        <w:jc w:val="both"/>
        <w:rPr>
          <w:rFonts w:ascii="Arial" w:hAnsi="Arial"/>
          <w:sz w:val="22"/>
        </w:rPr>
      </w:pPr>
      <w:r w:rsidRPr="00AA4B4F">
        <w:rPr>
          <w:rFonts w:ascii="Arial" w:hAnsi="Arial"/>
          <w:sz w:val="22"/>
        </w:rPr>
        <w:t xml:space="preserve">Lives Of The Saints: </w:t>
      </w:r>
      <w:r>
        <w:rPr>
          <w:rFonts w:ascii="Arial" w:hAnsi="Arial"/>
          <w:sz w:val="22"/>
        </w:rPr>
        <w:tab/>
      </w:r>
      <w:hyperlink r:id="rId14" w:history="1">
        <w:r w:rsidRPr="00AA4B4F">
          <w:rPr>
            <w:rStyle w:val="Hyperlink"/>
            <w:rFonts w:ascii="Arial" w:hAnsi="Arial"/>
            <w:color w:val="auto"/>
            <w:sz w:val="22"/>
          </w:rPr>
          <w:t>http://www.pitt.edu/~eflst4/saint_bios.html</w:t>
        </w:r>
      </w:hyperlink>
    </w:p>
    <w:p w14:paraId="12E81F49" w14:textId="77777777" w:rsidR="00592C34" w:rsidRDefault="007B7675" w:rsidP="00592C34">
      <w:pPr>
        <w:spacing w:after="240"/>
        <w:ind w:left="3828" w:hanging="3828"/>
        <w:jc w:val="both"/>
        <w:rPr>
          <w:rStyle w:val="Hyperlink"/>
          <w:rFonts w:ascii="Arial" w:hAnsi="Arial"/>
          <w:color w:val="auto"/>
          <w:sz w:val="22"/>
        </w:rPr>
      </w:pPr>
      <w:r w:rsidRPr="00AA4B4F">
        <w:rPr>
          <w:rFonts w:ascii="Arial" w:hAnsi="Arial"/>
          <w:sz w:val="22"/>
        </w:rPr>
        <w:t xml:space="preserve">Patron Saints Index: </w:t>
      </w:r>
      <w:r>
        <w:rPr>
          <w:rFonts w:ascii="Arial" w:hAnsi="Arial"/>
          <w:sz w:val="22"/>
        </w:rPr>
        <w:tab/>
      </w:r>
      <w:hyperlink r:id="rId15" w:history="1">
        <w:r w:rsidRPr="00AA4B4F">
          <w:rPr>
            <w:rStyle w:val="Hyperlink"/>
            <w:rFonts w:ascii="Arial" w:hAnsi="Arial"/>
            <w:color w:val="auto"/>
            <w:sz w:val="22"/>
          </w:rPr>
          <w:t>http://www.catholic-forum.com/saints/indexsnt.htm</w:t>
        </w:r>
      </w:hyperlink>
    </w:p>
    <w:p w14:paraId="5C8607EC" w14:textId="42C18243" w:rsidR="007B7675" w:rsidRPr="00592C34" w:rsidRDefault="007B7675" w:rsidP="00592C34">
      <w:pPr>
        <w:spacing w:after="240"/>
        <w:ind w:left="3828" w:hanging="3828"/>
        <w:jc w:val="both"/>
        <w:rPr>
          <w:rFonts w:ascii="Arial" w:hAnsi="Arial"/>
          <w:sz w:val="22"/>
        </w:rPr>
      </w:pPr>
      <w:r w:rsidRPr="00244745">
        <w:rPr>
          <w:rFonts w:ascii="Arial" w:hAnsi="Arial" w:cs="Arial"/>
          <w:sz w:val="22"/>
          <w:szCs w:val="22"/>
        </w:rPr>
        <w:t>Excursion Suggestion</w:t>
      </w:r>
    </w:p>
    <w:p w14:paraId="5C8607ED" w14:textId="20F24E0D" w:rsidR="007B7675" w:rsidRPr="00F941DB" w:rsidRDefault="007B7675" w:rsidP="00AF6574">
      <w:pPr>
        <w:spacing w:after="240"/>
        <w:rPr>
          <w:rFonts w:ascii="Arial" w:hAnsi="Arial" w:cs="Arial"/>
          <w:sz w:val="22"/>
        </w:rPr>
      </w:pPr>
      <w:proofErr w:type="gramStart"/>
      <w:r w:rsidRPr="00F941DB">
        <w:rPr>
          <w:rFonts w:ascii="Arial" w:hAnsi="Arial" w:cs="Arial"/>
          <w:sz w:val="22"/>
        </w:rPr>
        <w:t>Local parish church to search for images of saints on stai</w:t>
      </w:r>
      <w:r>
        <w:rPr>
          <w:rFonts w:ascii="Arial" w:hAnsi="Arial" w:cs="Arial"/>
          <w:sz w:val="22"/>
        </w:rPr>
        <w:t xml:space="preserve">ned glass windows, statues, </w:t>
      </w:r>
      <w:r w:rsidR="00592C34">
        <w:rPr>
          <w:rFonts w:ascii="Arial" w:hAnsi="Arial" w:cs="Arial"/>
          <w:sz w:val="22"/>
        </w:rPr>
        <w:t>etc.</w:t>
      </w:r>
      <w:proofErr w:type="gramEnd"/>
    </w:p>
    <w:p w14:paraId="5C8607EF" w14:textId="77777777" w:rsidR="007B7675" w:rsidRDefault="007B7675" w:rsidP="00244745">
      <w:pPr>
        <w:rPr>
          <w:rFonts w:ascii="Arial" w:hAnsi="Arial"/>
          <w:sz w:val="22"/>
        </w:rPr>
      </w:pPr>
    </w:p>
    <w:p w14:paraId="5C8607F0" w14:textId="5F6B9951" w:rsidR="007B7675" w:rsidRPr="000778D1" w:rsidRDefault="007B7675" w:rsidP="009A6C59">
      <w:pPr>
        <w:pStyle w:val="Style1"/>
        <w:rPr>
          <w:rFonts w:ascii="Arial" w:hAnsi="Arial" w:cs="Arial"/>
          <w:bCs/>
          <w:caps/>
          <w:smallCaps w:val="0"/>
          <w:shadow w:val="0"/>
          <w:sz w:val="28"/>
          <w:szCs w:val="28"/>
        </w:rPr>
      </w:pPr>
      <w:r w:rsidRPr="000778D1">
        <w:rPr>
          <w:rFonts w:ascii="Arial" w:hAnsi="Arial" w:cs="Arial"/>
          <w:bCs/>
          <w:caps/>
          <w:smallCaps w:val="0"/>
          <w:shadow w:val="0"/>
          <w:sz w:val="28"/>
          <w:szCs w:val="28"/>
        </w:rPr>
        <w:t>Key to Symbol</w:t>
      </w:r>
    </w:p>
    <w:p w14:paraId="5C8607F1" w14:textId="77777777" w:rsidR="007B7675" w:rsidRDefault="007B7675" w:rsidP="006B4265">
      <w:pPr>
        <w:pStyle w:val="BodyText"/>
        <w:spacing w:before="240"/>
        <w:jc w:val="both"/>
        <w:rPr>
          <w:rFonts w:cs="Arial"/>
          <w:sz w:val="22"/>
          <w:szCs w:val="22"/>
        </w:rPr>
      </w:pPr>
      <w:r>
        <w:rPr>
          <w:noProof/>
          <w:szCs w:val="24"/>
        </w:rPr>
        <w:sym w:font="Wingdings" w:char="F0B5"/>
      </w:r>
      <w:r>
        <w:rPr>
          <w:rFonts w:cs="Arial"/>
          <w:sz w:val="22"/>
          <w:szCs w:val="22"/>
        </w:rPr>
        <w:tab/>
      </w:r>
      <w:proofErr w:type="gramStart"/>
      <w:r>
        <w:rPr>
          <w:rFonts w:cs="Arial"/>
          <w:sz w:val="22"/>
          <w:szCs w:val="22"/>
        </w:rPr>
        <w:t>denotes</w:t>
      </w:r>
      <w:proofErr w:type="gramEnd"/>
      <w:r>
        <w:rPr>
          <w:rFonts w:cs="Arial"/>
          <w:sz w:val="22"/>
          <w:szCs w:val="22"/>
        </w:rPr>
        <w:t xml:space="preserve"> higher order activity</w:t>
      </w:r>
    </w:p>
    <w:p w14:paraId="5C8607F3" w14:textId="77777777" w:rsidR="007B7675" w:rsidRPr="009A6C59" w:rsidRDefault="007B7675" w:rsidP="009A6C59">
      <w:pPr>
        <w:pStyle w:val="BodyText"/>
        <w:jc w:val="both"/>
        <w:rPr>
          <w:rFonts w:cs="Arial"/>
          <w:sz w:val="22"/>
          <w:szCs w:val="22"/>
        </w:rPr>
      </w:pPr>
      <w:r>
        <w:rPr>
          <w:rFonts w:cs="Arial"/>
          <w:sz w:val="22"/>
          <w:szCs w:val="22"/>
        </w:rPr>
        <w:br w:type="page"/>
      </w:r>
    </w:p>
    <w:p w14:paraId="5C8607F4" w14:textId="77777777" w:rsidR="007B7675" w:rsidRPr="000778D1" w:rsidRDefault="007B7675" w:rsidP="00532A2B">
      <w:pPr>
        <w:pStyle w:val="h1"/>
        <w:spacing w:before="0"/>
        <w:rPr>
          <w:rFonts w:cs="Arial"/>
          <w:bCs/>
          <w:caps/>
          <w:smallCaps w:val="0"/>
          <w:shadow w:val="0"/>
          <w:sz w:val="28"/>
          <w:szCs w:val="28"/>
          <w:shd w:val="clear" w:color="auto" w:fill="99CCFF"/>
        </w:rPr>
      </w:pPr>
      <w:r w:rsidRPr="000778D1">
        <w:rPr>
          <w:rFonts w:cs="Arial"/>
          <w:bCs/>
          <w:caps/>
          <w:smallCaps w:val="0"/>
          <w:shadow w:val="0"/>
          <w:sz w:val="28"/>
          <w:szCs w:val="28"/>
          <w:shd w:val="clear" w:color="auto" w:fill="99CCFF"/>
        </w:rPr>
        <w:t>Unit Content 1</w:t>
      </w:r>
    </w:p>
    <w:p w14:paraId="5C8607F5" w14:textId="77777777" w:rsidR="007B7675" w:rsidRPr="00F941DB" w:rsidRDefault="007B7675" w:rsidP="004768D6">
      <w:pPr>
        <w:pStyle w:val="Subtitle"/>
        <w:spacing w:before="240"/>
        <w:rPr>
          <w:sz w:val="22"/>
        </w:rPr>
      </w:pPr>
      <w:r w:rsidRPr="00F941DB">
        <w:rPr>
          <w:rFonts w:cs="Arial"/>
          <w:sz w:val="22"/>
        </w:rPr>
        <w:t>People inspire us by the way they live in love and service of others.</w:t>
      </w:r>
    </w:p>
    <w:p w14:paraId="5C8607F6" w14:textId="77777777" w:rsidR="007B7675" w:rsidRPr="00F941DB" w:rsidRDefault="007B7675" w:rsidP="004768D6">
      <w:pPr>
        <w:pStyle w:val="Subtitle"/>
        <w:rPr>
          <w:b w:val="0"/>
          <w:bCs/>
          <w:i/>
          <w:iCs/>
          <w:sz w:val="22"/>
        </w:rPr>
      </w:pPr>
      <w:r w:rsidRPr="00F941DB">
        <w:rPr>
          <w:b w:val="0"/>
          <w:bCs/>
          <w:i/>
          <w:iCs/>
          <w:sz w:val="22"/>
        </w:rPr>
        <w:t>Students will learn:</w:t>
      </w:r>
    </w:p>
    <w:p w14:paraId="5C8607F7" w14:textId="77777777" w:rsidR="007B7675" w:rsidRPr="00F941DB" w:rsidRDefault="007B7675" w:rsidP="004768D6">
      <w:pPr>
        <w:pStyle w:val="Subtitle"/>
        <w:numPr>
          <w:ilvl w:val="0"/>
          <w:numId w:val="1"/>
        </w:numPr>
        <w:spacing w:before="0"/>
        <w:rPr>
          <w:rFonts w:cs="Arial"/>
          <w:b w:val="0"/>
          <w:bCs/>
          <w:sz w:val="22"/>
        </w:rPr>
      </w:pPr>
      <w:r w:rsidRPr="00F941DB">
        <w:rPr>
          <w:rFonts w:cs="Arial"/>
          <w:b w:val="0"/>
          <w:bCs/>
          <w:sz w:val="22"/>
        </w:rPr>
        <w:t>about people whom they admire and who inspire them by the goodness of their lives</w:t>
      </w:r>
    </w:p>
    <w:p w14:paraId="5C8607F8" w14:textId="77777777" w:rsidR="007B7675" w:rsidRPr="00F941DB" w:rsidRDefault="007B7675" w:rsidP="004768D6">
      <w:pPr>
        <w:pStyle w:val="Subtitle"/>
        <w:numPr>
          <w:ilvl w:val="0"/>
          <w:numId w:val="1"/>
        </w:numPr>
        <w:spacing w:before="0"/>
        <w:rPr>
          <w:b w:val="0"/>
          <w:sz w:val="22"/>
        </w:rPr>
      </w:pPr>
      <w:r w:rsidRPr="00F941DB">
        <w:rPr>
          <w:rFonts w:cs="Arial"/>
          <w:b w:val="0"/>
          <w:sz w:val="22"/>
        </w:rPr>
        <w:t>to identify the qualities of those who live in loving service of others</w:t>
      </w:r>
    </w:p>
    <w:p w14:paraId="5C8607F9" w14:textId="77777777" w:rsidR="007B7675" w:rsidRDefault="007B7675" w:rsidP="00121F54"/>
    <w:p w14:paraId="5C8607FA" w14:textId="77777777" w:rsidR="007B7675" w:rsidRDefault="007B7675" w:rsidP="00121F54"/>
    <w:p w14:paraId="5C8607FB" w14:textId="77777777" w:rsidR="007B7675" w:rsidRPr="00895F3F" w:rsidRDefault="007B7675" w:rsidP="00895F3F">
      <w:pPr>
        <w:pStyle w:val="h1"/>
        <w:ind w:right="4818"/>
        <w:jc w:val="left"/>
        <w:rPr>
          <w:rFonts w:cs="Arial"/>
          <w:bCs/>
          <w:smallCaps w:val="0"/>
          <w:shadow w:val="0"/>
          <w:sz w:val="28"/>
          <w:szCs w:val="28"/>
          <w:shd w:val="clear" w:color="auto" w:fill="99CCFF"/>
        </w:rPr>
      </w:pPr>
      <w:r w:rsidRPr="00895F3F">
        <w:rPr>
          <w:rFonts w:cs="Arial"/>
          <w:bCs/>
          <w:smallCaps w:val="0"/>
          <w:shadow w:val="0"/>
          <w:sz w:val="28"/>
          <w:szCs w:val="28"/>
          <w:shd w:val="clear" w:color="auto" w:fill="99CCFF"/>
        </w:rPr>
        <w:t>Unit Content:  Background Information</w:t>
      </w:r>
    </w:p>
    <w:p w14:paraId="5C8607FC" w14:textId="77777777" w:rsidR="007B7675" w:rsidRPr="004768D6" w:rsidRDefault="007B7675" w:rsidP="004768D6">
      <w:pPr>
        <w:spacing w:before="240"/>
        <w:jc w:val="both"/>
        <w:rPr>
          <w:rFonts w:ascii="Arial" w:hAnsi="Arial"/>
          <w:sz w:val="22"/>
        </w:rPr>
      </w:pPr>
      <w:r w:rsidRPr="004768D6">
        <w:rPr>
          <w:rFonts w:ascii="Arial" w:hAnsi="Arial"/>
          <w:sz w:val="22"/>
        </w:rPr>
        <w:t xml:space="preserve">Everything about God is good and holy. God shares this goodness and holiness through the work of the </w:t>
      </w:r>
      <w:r>
        <w:rPr>
          <w:rFonts w:ascii="Arial" w:hAnsi="Arial"/>
          <w:sz w:val="22"/>
        </w:rPr>
        <w:t>Holy Spirit in all of creation.</w:t>
      </w:r>
      <w:r w:rsidRPr="004768D6">
        <w:rPr>
          <w:rFonts w:ascii="Arial" w:hAnsi="Arial"/>
          <w:sz w:val="22"/>
        </w:rPr>
        <w:t xml:space="preserve"> In our lives we experience the stories of many ordinary people, as well as extraordinary people, who inspire us by their lives and example. They manifest for us something of the goodness and holiness of God. </w:t>
      </w:r>
    </w:p>
    <w:p w14:paraId="5C8607FD" w14:textId="77777777" w:rsidR="007B7675" w:rsidRPr="004768D6" w:rsidRDefault="007B7675" w:rsidP="004768D6">
      <w:pPr>
        <w:spacing w:before="240"/>
        <w:jc w:val="both"/>
        <w:rPr>
          <w:rFonts w:ascii="Arial" w:hAnsi="Arial"/>
          <w:sz w:val="22"/>
        </w:rPr>
      </w:pPr>
      <w:r w:rsidRPr="004768D6">
        <w:rPr>
          <w:rFonts w:ascii="Arial" w:hAnsi="Arial"/>
          <w:sz w:val="22"/>
        </w:rPr>
        <w:t>We read in 1 Corinthians 12:4-11 that there are many gifts given to people and all sorts of service to be done. We can identify ‘heroes’ in our community who use their gifts in ways that benefit others. They show goodness, compassion, selflessness, kindness, courage and love in the way they live their lives. These ‘heroes’ can motivate us and model for us values and attitudes that enable us to become better human beings and live lives that reflect God’s goodness and holiness.</w:t>
      </w:r>
    </w:p>
    <w:p w14:paraId="5C8607FE" w14:textId="77777777" w:rsidR="007B7675" w:rsidRDefault="007B7675" w:rsidP="00872862">
      <w:pPr>
        <w:spacing w:before="120" w:after="120"/>
        <w:rPr>
          <w:rFonts w:ascii="Arial" w:hAnsi="Arial" w:cs="Arial"/>
          <w:sz w:val="22"/>
          <w:szCs w:val="22"/>
        </w:rPr>
      </w:pPr>
    </w:p>
    <w:p w14:paraId="5C8607FF" w14:textId="77777777" w:rsidR="007B7675" w:rsidRPr="00895F3F" w:rsidRDefault="007B7675" w:rsidP="00895F3F">
      <w:pPr>
        <w:pStyle w:val="Style1"/>
        <w:ind w:right="4676"/>
        <w:jc w:val="left"/>
        <w:rPr>
          <w:rFonts w:ascii="Arial" w:hAnsi="Arial" w:cs="Arial"/>
          <w:bCs/>
          <w:smallCaps w:val="0"/>
          <w:shadow w:val="0"/>
          <w:sz w:val="28"/>
          <w:szCs w:val="28"/>
        </w:rPr>
      </w:pPr>
      <w:r w:rsidRPr="00895F3F">
        <w:rPr>
          <w:rFonts w:ascii="Arial" w:hAnsi="Arial" w:cs="Arial"/>
          <w:bCs/>
          <w:smallCaps w:val="0"/>
          <w:shadow w:val="0"/>
          <w:sz w:val="28"/>
          <w:szCs w:val="28"/>
        </w:rPr>
        <w:t>Suggested Teaching/Learning Strategies</w:t>
      </w:r>
    </w:p>
    <w:p w14:paraId="5C860800" w14:textId="77777777" w:rsidR="007B7675" w:rsidRPr="00F941DB" w:rsidRDefault="007B7675" w:rsidP="00A23932">
      <w:pPr>
        <w:numPr>
          <w:ilvl w:val="0"/>
          <w:numId w:val="8"/>
        </w:numPr>
        <w:spacing w:before="240"/>
        <w:jc w:val="both"/>
        <w:rPr>
          <w:rFonts w:ascii="Arial" w:hAnsi="Arial"/>
          <w:sz w:val="22"/>
        </w:rPr>
      </w:pPr>
      <w:r w:rsidRPr="00F941DB">
        <w:rPr>
          <w:rFonts w:ascii="Arial" w:hAnsi="Arial"/>
          <w:sz w:val="22"/>
        </w:rPr>
        <w:t xml:space="preserve">Class brainstorm: </w:t>
      </w:r>
      <w:r>
        <w:rPr>
          <w:rFonts w:ascii="Arial" w:hAnsi="Arial"/>
          <w:sz w:val="22"/>
        </w:rPr>
        <w:t>I wonder what the word hero means to you?</w:t>
      </w:r>
      <w:r w:rsidRPr="00F941DB">
        <w:rPr>
          <w:rFonts w:ascii="Arial" w:hAnsi="Arial"/>
          <w:sz w:val="22"/>
        </w:rPr>
        <w:t xml:space="preserve"> Accept all suggestions at this stage.</w:t>
      </w:r>
    </w:p>
    <w:p w14:paraId="5C860801" w14:textId="77777777" w:rsidR="007B7675" w:rsidRPr="00F941DB" w:rsidRDefault="007B7675" w:rsidP="00A23932">
      <w:pPr>
        <w:numPr>
          <w:ilvl w:val="0"/>
          <w:numId w:val="8"/>
        </w:numPr>
        <w:spacing w:before="240"/>
        <w:jc w:val="both"/>
        <w:rPr>
          <w:rFonts w:ascii="Arial" w:hAnsi="Arial"/>
          <w:sz w:val="22"/>
        </w:rPr>
      </w:pPr>
      <w:r w:rsidRPr="00F941DB">
        <w:rPr>
          <w:rFonts w:ascii="Arial" w:hAnsi="Arial"/>
          <w:sz w:val="22"/>
        </w:rPr>
        <w:t xml:space="preserve">Using the ’employment classifieds’ from a newspaper, students search for adjectives highlighting specific qualities, </w:t>
      </w:r>
      <w:proofErr w:type="spellStart"/>
      <w:r w:rsidRPr="00F941DB">
        <w:rPr>
          <w:rFonts w:ascii="Arial" w:hAnsi="Arial"/>
          <w:sz w:val="22"/>
        </w:rPr>
        <w:t>eg</w:t>
      </w:r>
      <w:proofErr w:type="spellEnd"/>
      <w:r w:rsidRPr="00F941DB">
        <w:rPr>
          <w:rFonts w:ascii="Arial" w:hAnsi="Arial"/>
          <w:sz w:val="22"/>
        </w:rPr>
        <w:t xml:space="preserve"> responsible, enthusiastic, dedicated. Students list these qualities and discuss how people demonstrate them in their everyday lives.</w:t>
      </w:r>
    </w:p>
    <w:p w14:paraId="5C860802" w14:textId="77777777" w:rsidR="007B7675" w:rsidRPr="00F941DB" w:rsidRDefault="007B7675" w:rsidP="00A23932">
      <w:pPr>
        <w:numPr>
          <w:ilvl w:val="0"/>
          <w:numId w:val="8"/>
        </w:numPr>
        <w:spacing w:before="240"/>
        <w:jc w:val="both"/>
        <w:rPr>
          <w:rFonts w:ascii="Arial" w:hAnsi="Arial"/>
          <w:sz w:val="22"/>
        </w:rPr>
      </w:pPr>
      <w:r w:rsidRPr="00F941DB">
        <w:rPr>
          <w:rFonts w:ascii="Arial" w:hAnsi="Arial"/>
          <w:sz w:val="22"/>
        </w:rPr>
        <w:t xml:space="preserve">Think, Pair and Share Task – Students make an individual list of their heroes, then they share their list with another. Class discussion about the qualities and talents of their nominated heroes and why certain people are identified as a hero. </w:t>
      </w:r>
    </w:p>
    <w:p w14:paraId="5C860803" w14:textId="77777777" w:rsidR="007B7675" w:rsidRPr="00F941DB" w:rsidRDefault="007B7675" w:rsidP="00A23932">
      <w:pPr>
        <w:numPr>
          <w:ilvl w:val="0"/>
          <w:numId w:val="8"/>
        </w:numPr>
        <w:spacing w:before="240"/>
        <w:jc w:val="both"/>
        <w:rPr>
          <w:rFonts w:ascii="Arial" w:hAnsi="Arial"/>
          <w:sz w:val="22"/>
        </w:rPr>
      </w:pPr>
      <w:r w:rsidRPr="00F941DB">
        <w:rPr>
          <w:rFonts w:ascii="Arial" w:hAnsi="Arial"/>
          <w:sz w:val="22"/>
        </w:rPr>
        <w:t xml:space="preserve">Classification of heroes into categories – Literature, Sport, Music, Film, History, People I Personally Know, Church.  </w:t>
      </w:r>
    </w:p>
    <w:p w14:paraId="5C860804" w14:textId="3DE5B0E9" w:rsidR="007B7675" w:rsidRPr="00F941DB" w:rsidRDefault="007B7675" w:rsidP="00A23932">
      <w:pPr>
        <w:numPr>
          <w:ilvl w:val="0"/>
          <w:numId w:val="9"/>
        </w:numPr>
        <w:spacing w:before="240"/>
        <w:jc w:val="both"/>
        <w:rPr>
          <w:rFonts w:ascii="Arial" w:hAnsi="Arial"/>
          <w:sz w:val="22"/>
        </w:rPr>
      </w:pPr>
      <w:r w:rsidRPr="00F941DB">
        <w:rPr>
          <w:rFonts w:ascii="Arial" w:hAnsi="Arial"/>
          <w:sz w:val="22"/>
        </w:rPr>
        <w:t>Using a prioritising technique invite students to rank the qualities of the nominated heroes according to which qualities contribute most to building a better world. In groups of two or three students discuss their choices and why. Ask the question: “Are all qualities and skills we admire in people equal in value?”</w:t>
      </w:r>
    </w:p>
    <w:p w14:paraId="5C860805" w14:textId="77777777" w:rsidR="007B7675" w:rsidRPr="00F941DB" w:rsidRDefault="007B7675" w:rsidP="00A23932">
      <w:pPr>
        <w:numPr>
          <w:ilvl w:val="0"/>
          <w:numId w:val="9"/>
        </w:numPr>
        <w:spacing w:before="240"/>
        <w:jc w:val="both"/>
        <w:rPr>
          <w:rFonts w:ascii="Arial" w:hAnsi="Arial"/>
          <w:sz w:val="22"/>
        </w:rPr>
      </w:pPr>
      <w:r w:rsidRPr="00F941DB">
        <w:rPr>
          <w:rFonts w:ascii="Arial" w:hAnsi="Arial"/>
          <w:sz w:val="22"/>
        </w:rPr>
        <w:t xml:space="preserve">Students write a job description or ‘Wanted’ advertisement for a hero using some of the adjectives and qualities discussed earlier. </w:t>
      </w:r>
    </w:p>
    <w:p w14:paraId="5C860806" w14:textId="77777777" w:rsidR="007B7675" w:rsidRDefault="007B7675" w:rsidP="00A23932">
      <w:pPr>
        <w:numPr>
          <w:ilvl w:val="0"/>
          <w:numId w:val="10"/>
        </w:numPr>
        <w:spacing w:before="240"/>
        <w:jc w:val="both"/>
        <w:rPr>
          <w:rFonts w:ascii="Arial" w:hAnsi="Arial"/>
          <w:sz w:val="22"/>
        </w:rPr>
      </w:pPr>
      <w:r w:rsidRPr="00F941DB">
        <w:rPr>
          <w:rFonts w:ascii="Arial" w:hAnsi="Arial"/>
          <w:sz w:val="22"/>
        </w:rPr>
        <w:t>Students read 1 Corinthians 12:4-11. List and discus</w:t>
      </w:r>
      <w:r>
        <w:rPr>
          <w:rFonts w:ascii="Arial" w:hAnsi="Arial"/>
          <w:sz w:val="22"/>
        </w:rPr>
        <w:t xml:space="preserve">s the various gifts mentioned. </w:t>
      </w:r>
      <w:r w:rsidRPr="00F941DB">
        <w:rPr>
          <w:rFonts w:ascii="Arial" w:hAnsi="Arial"/>
          <w:sz w:val="22"/>
        </w:rPr>
        <w:t>These could be highlighted in large print, then coloured by the chi</w:t>
      </w:r>
      <w:r>
        <w:rPr>
          <w:rFonts w:ascii="Arial" w:hAnsi="Arial"/>
          <w:sz w:val="22"/>
        </w:rPr>
        <w:t xml:space="preserve">ldren to be put up on display. </w:t>
      </w:r>
      <w:r w:rsidRPr="00F941DB">
        <w:rPr>
          <w:rFonts w:ascii="Arial" w:hAnsi="Arial"/>
          <w:sz w:val="22"/>
        </w:rPr>
        <w:t>As the unit progresses, names of people who exemplify these gifts could be added.</w:t>
      </w:r>
    </w:p>
    <w:p w14:paraId="5C860807" w14:textId="77777777" w:rsidR="007B7675" w:rsidRPr="00F941DB" w:rsidRDefault="007B7675" w:rsidP="00187901">
      <w:pPr>
        <w:spacing w:before="240"/>
        <w:jc w:val="both"/>
        <w:rPr>
          <w:rFonts w:ascii="Arial" w:hAnsi="Arial"/>
          <w:sz w:val="22"/>
        </w:rPr>
      </w:pPr>
      <w:r>
        <w:rPr>
          <w:rFonts w:ascii="Arial" w:hAnsi="Arial"/>
          <w:sz w:val="22"/>
        </w:rPr>
        <w:br w:type="page"/>
      </w:r>
    </w:p>
    <w:p w14:paraId="5C860808" w14:textId="2FC0B77B" w:rsidR="007B7675" w:rsidRPr="00F941DB" w:rsidRDefault="007B7675" w:rsidP="00A23932">
      <w:pPr>
        <w:numPr>
          <w:ilvl w:val="0"/>
          <w:numId w:val="10"/>
        </w:numPr>
        <w:jc w:val="both"/>
        <w:rPr>
          <w:rFonts w:ascii="Arial" w:hAnsi="Arial"/>
          <w:sz w:val="22"/>
        </w:rPr>
      </w:pPr>
      <w:r w:rsidRPr="00F941DB">
        <w:rPr>
          <w:rFonts w:ascii="Arial" w:hAnsi="Arial"/>
          <w:sz w:val="22"/>
        </w:rPr>
        <w:t>Students identify people they know who show some of the Holy Spirit’s gifts identified in 1 Corinthians 12:4-11 and then complete the following statements:</w:t>
      </w:r>
    </w:p>
    <w:p w14:paraId="5C860809" w14:textId="77777777" w:rsidR="007B7675" w:rsidRPr="00F941DB" w:rsidRDefault="007B7675" w:rsidP="00772CE6">
      <w:pPr>
        <w:spacing w:before="240"/>
        <w:ind w:left="1080"/>
        <w:jc w:val="both"/>
        <w:rPr>
          <w:rFonts w:ascii="Arial" w:hAnsi="Arial"/>
          <w:sz w:val="22"/>
        </w:rPr>
      </w:pPr>
      <w:r w:rsidRPr="00F941DB">
        <w:rPr>
          <w:rFonts w:ascii="Arial" w:hAnsi="Arial"/>
          <w:sz w:val="22"/>
        </w:rPr>
        <w:t>-</w:t>
      </w:r>
      <w:r w:rsidRPr="00F941DB">
        <w:rPr>
          <w:rFonts w:ascii="Arial" w:hAnsi="Arial"/>
          <w:sz w:val="22"/>
        </w:rPr>
        <w:tab/>
        <w:t>The Holy Spirit inspires ____________ to serve others.</w:t>
      </w:r>
    </w:p>
    <w:p w14:paraId="5C86080A" w14:textId="77777777" w:rsidR="007B7675" w:rsidRPr="00F941DB" w:rsidRDefault="007B7675" w:rsidP="00772CE6">
      <w:pPr>
        <w:ind w:left="1080"/>
        <w:jc w:val="both"/>
        <w:rPr>
          <w:rFonts w:ascii="Arial" w:hAnsi="Arial"/>
          <w:sz w:val="22"/>
        </w:rPr>
      </w:pPr>
      <w:r w:rsidRPr="00F941DB">
        <w:rPr>
          <w:rFonts w:ascii="Arial" w:hAnsi="Arial"/>
          <w:sz w:val="22"/>
        </w:rPr>
        <w:t>-</w:t>
      </w:r>
      <w:r w:rsidRPr="00F941DB">
        <w:rPr>
          <w:rFonts w:ascii="Arial" w:hAnsi="Arial"/>
          <w:sz w:val="22"/>
        </w:rPr>
        <w:tab/>
        <w:t>The Holy Spirit gives ______________ the gift of wisdom.</w:t>
      </w:r>
    </w:p>
    <w:p w14:paraId="5C86080B" w14:textId="77777777" w:rsidR="007B7675" w:rsidRPr="00F941DB" w:rsidRDefault="007B7675" w:rsidP="00772CE6">
      <w:pPr>
        <w:ind w:left="1080"/>
        <w:jc w:val="both"/>
        <w:rPr>
          <w:rFonts w:ascii="Arial" w:hAnsi="Arial"/>
          <w:sz w:val="22"/>
        </w:rPr>
      </w:pPr>
      <w:r w:rsidRPr="00F941DB">
        <w:rPr>
          <w:rFonts w:ascii="Arial" w:hAnsi="Arial"/>
          <w:sz w:val="22"/>
        </w:rPr>
        <w:t>-</w:t>
      </w:r>
      <w:r w:rsidRPr="00F941DB">
        <w:rPr>
          <w:rFonts w:ascii="Arial" w:hAnsi="Arial"/>
          <w:sz w:val="22"/>
        </w:rPr>
        <w:tab/>
        <w:t>____________ shows the Spirit’s gift of knowledge.</w:t>
      </w:r>
    </w:p>
    <w:p w14:paraId="5C86080C" w14:textId="77777777" w:rsidR="007B7675" w:rsidRPr="00F941DB" w:rsidRDefault="007B7675" w:rsidP="00772CE6">
      <w:pPr>
        <w:ind w:left="1080"/>
        <w:jc w:val="both"/>
        <w:rPr>
          <w:rFonts w:ascii="Arial" w:hAnsi="Arial"/>
          <w:sz w:val="22"/>
        </w:rPr>
      </w:pPr>
      <w:r w:rsidRPr="00F941DB">
        <w:rPr>
          <w:rFonts w:ascii="Arial" w:hAnsi="Arial"/>
          <w:sz w:val="22"/>
        </w:rPr>
        <w:t>-</w:t>
      </w:r>
      <w:r w:rsidRPr="00F941DB">
        <w:rPr>
          <w:rFonts w:ascii="Arial" w:hAnsi="Arial"/>
          <w:sz w:val="22"/>
        </w:rPr>
        <w:tab/>
        <w:t>I think ______________demonstrates the Spirit’s gift of healing.</w:t>
      </w:r>
    </w:p>
    <w:p w14:paraId="5C86080D" w14:textId="77777777" w:rsidR="007B7675" w:rsidRPr="00F941DB" w:rsidRDefault="007B7675" w:rsidP="00772CE6">
      <w:pPr>
        <w:ind w:left="1080"/>
        <w:rPr>
          <w:rFonts w:cs="Arial"/>
        </w:rPr>
      </w:pPr>
      <w:r w:rsidRPr="00F941DB">
        <w:rPr>
          <w:rFonts w:ascii="Arial" w:hAnsi="Arial"/>
          <w:sz w:val="22"/>
        </w:rPr>
        <w:t>-</w:t>
      </w:r>
      <w:r w:rsidRPr="00F941DB">
        <w:rPr>
          <w:rFonts w:ascii="Arial" w:hAnsi="Arial"/>
          <w:sz w:val="22"/>
        </w:rPr>
        <w:tab/>
        <w:t>In my life I can see the gift of speaking the message of God to others shown by _________</w:t>
      </w:r>
    </w:p>
    <w:p w14:paraId="5C86080E" w14:textId="77777777" w:rsidR="007B7675" w:rsidRDefault="007B7675" w:rsidP="0009449B">
      <w:pPr>
        <w:spacing w:before="120"/>
        <w:jc w:val="both"/>
        <w:rPr>
          <w:rFonts w:ascii="Arial" w:hAnsi="Arial" w:cs="Arial"/>
          <w:bCs/>
          <w:sz w:val="22"/>
          <w:szCs w:val="24"/>
        </w:rPr>
      </w:pPr>
    </w:p>
    <w:p w14:paraId="5C86080F" w14:textId="77777777" w:rsidR="007B7675" w:rsidRDefault="007B7675" w:rsidP="0009449B">
      <w:pPr>
        <w:spacing w:before="120"/>
        <w:jc w:val="both"/>
        <w:rPr>
          <w:rFonts w:ascii="Arial" w:hAnsi="Arial" w:cs="Arial"/>
          <w:bCs/>
          <w:sz w:val="22"/>
          <w:szCs w:val="24"/>
        </w:rPr>
      </w:pPr>
      <w:r>
        <w:rPr>
          <w:rFonts w:ascii="Arial" w:hAnsi="Arial" w:cs="Arial"/>
          <w:bCs/>
          <w:sz w:val="22"/>
          <w:szCs w:val="24"/>
        </w:rPr>
        <w:br w:type="page"/>
      </w:r>
    </w:p>
    <w:p w14:paraId="5C860810" w14:textId="77777777" w:rsidR="007B7675" w:rsidRPr="00FD5911" w:rsidRDefault="007B7675" w:rsidP="005F2DBE">
      <w:pPr>
        <w:pStyle w:val="h1"/>
        <w:spacing w:before="0"/>
        <w:rPr>
          <w:rFonts w:cs="Arial"/>
          <w:bCs/>
          <w:caps/>
          <w:smallCaps w:val="0"/>
          <w:shadow w:val="0"/>
          <w:sz w:val="28"/>
          <w:szCs w:val="28"/>
          <w:shd w:val="clear" w:color="auto" w:fill="99CCFF"/>
        </w:rPr>
      </w:pPr>
      <w:r w:rsidRPr="00FD5911">
        <w:rPr>
          <w:rFonts w:cs="Arial"/>
          <w:bCs/>
          <w:caps/>
          <w:smallCaps w:val="0"/>
          <w:shadow w:val="0"/>
          <w:sz w:val="28"/>
          <w:szCs w:val="28"/>
          <w:shd w:val="clear" w:color="auto" w:fill="99CCFF"/>
        </w:rPr>
        <w:t>Unit Content 2</w:t>
      </w:r>
    </w:p>
    <w:p w14:paraId="5C860811" w14:textId="77777777" w:rsidR="007B7675" w:rsidRPr="00F941DB" w:rsidRDefault="007B7675" w:rsidP="00772CE6">
      <w:pPr>
        <w:pStyle w:val="Subtitle"/>
        <w:spacing w:before="240"/>
        <w:rPr>
          <w:sz w:val="22"/>
        </w:rPr>
      </w:pPr>
      <w:r w:rsidRPr="00F941DB">
        <w:rPr>
          <w:rFonts w:cs="Arial"/>
          <w:sz w:val="22"/>
        </w:rPr>
        <w:t>Through the stories of the saints who lived in loving service, we can learn how to be a follower of Jesus.</w:t>
      </w:r>
    </w:p>
    <w:p w14:paraId="5C860812" w14:textId="77777777" w:rsidR="007B7675" w:rsidRPr="00F941DB" w:rsidRDefault="007B7675" w:rsidP="00772CE6">
      <w:pPr>
        <w:pStyle w:val="Subtitle"/>
        <w:rPr>
          <w:b w:val="0"/>
          <w:bCs/>
          <w:i/>
          <w:iCs/>
          <w:sz w:val="22"/>
        </w:rPr>
      </w:pPr>
      <w:r w:rsidRPr="00F941DB">
        <w:rPr>
          <w:b w:val="0"/>
          <w:bCs/>
          <w:i/>
          <w:iCs/>
          <w:sz w:val="22"/>
        </w:rPr>
        <w:t>Students will learn:</w:t>
      </w:r>
    </w:p>
    <w:p w14:paraId="5C860813" w14:textId="77777777" w:rsidR="007B7675" w:rsidRPr="00F941DB" w:rsidRDefault="007B7675" w:rsidP="00772CE6">
      <w:pPr>
        <w:pStyle w:val="Subtitle"/>
        <w:numPr>
          <w:ilvl w:val="0"/>
          <w:numId w:val="1"/>
        </w:numPr>
        <w:spacing w:before="0"/>
        <w:rPr>
          <w:rFonts w:cs="Arial"/>
          <w:b w:val="0"/>
          <w:bCs/>
          <w:sz w:val="22"/>
        </w:rPr>
      </w:pPr>
      <w:r>
        <w:rPr>
          <w:rFonts w:cs="Arial"/>
          <w:b w:val="0"/>
          <w:bCs/>
          <w:sz w:val="22"/>
        </w:rPr>
        <w:t xml:space="preserve">about </w:t>
      </w:r>
      <w:r w:rsidRPr="00F941DB">
        <w:rPr>
          <w:rFonts w:cs="Arial"/>
          <w:b w:val="0"/>
          <w:bCs/>
          <w:sz w:val="22"/>
        </w:rPr>
        <w:t>the lives of some of the saints and the qualities that make people holy</w:t>
      </w:r>
    </w:p>
    <w:p w14:paraId="5C860814" w14:textId="77777777" w:rsidR="007B7675" w:rsidRPr="00F941DB" w:rsidRDefault="007B7675" w:rsidP="00772CE6">
      <w:pPr>
        <w:pStyle w:val="Subtitle"/>
        <w:numPr>
          <w:ilvl w:val="0"/>
          <w:numId w:val="1"/>
        </w:numPr>
        <w:spacing w:before="0"/>
        <w:rPr>
          <w:b w:val="0"/>
          <w:bCs/>
          <w:sz w:val="22"/>
        </w:rPr>
      </w:pPr>
      <w:r w:rsidRPr="00F941DB">
        <w:rPr>
          <w:rFonts w:cs="Arial"/>
          <w:b w:val="0"/>
          <w:bCs/>
          <w:sz w:val="22"/>
        </w:rPr>
        <w:t xml:space="preserve">to </w:t>
      </w:r>
      <w:proofErr w:type="spellStart"/>
      <w:r w:rsidRPr="00F941DB">
        <w:rPr>
          <w:rFonts w:cs="Arial"/>
          <w:b w:val="0"/>
          <w:bCs/>
          <w:sz w:val="22"/>
        </w:rPr>
        <w:t>recognise</w:t>
      </w:r>
      <w:proofErr w:type="spellEnd"/>
      <w:r w:rsidRPr="00F941DB">
        <w:rPr>
          <w:rFonts w:cs="Arial"/>
          <w:b w:val="0"/>
          <w:bCs/>
          <w:sz w:val="22"/>
        </w:rPr>
        <w:t xml:space="preserve"> that the saintliness of ordinary people can inspire and lead others to God</w:t>
      </w:r>
    </w:p>
    <w:p w14:paraId="5C860815" w14:textId="77777777" w:rsidR="007B7675" w:rsidRDefault="007B7675" w:rsidP="00772CE6">
      <w:pPr>
        <w:pStyle w:val="Subtitle"/>
        <w:spacing w:before="240"/>
        <w:ind w:left="14"/>
        <w:rPr>
          <w:rFonts w:cs="Arial"/>
          <w:b w:val="0"/>
          <w:bCs/>
          <w:sz w:val="22"/>
        </w:rPr>
      </w:pPr>
    </w:p>
    <w:p w14:paraId="5C860816" w14:textId="77777777" w:rsidR="007B7675" w:rsidRPr="00895F3F" w:rsidRDefault="007B7675" w:rsidP="00895F3F">
      <w:pPr>
        <w:pStyle w:val="h1"/>
        <w:ind w:right="4818"/>
        <w:jc w:val="left"/>
        <w:rPr>
          <w:rFonts w:cs="Arial"/>
          <w:bCs/>
          <w:smallCaps w:val="0"/>
          <w:shadow w:val="0"/>
          <w:sz w:val="28"/>
          <w:szCs w:val="28"/>
          <w:shd w:val="clear" w:color="auto" w:fill="99CCFF"/>
        </w:rPr>
      </w:pPr>
      <w:r w:rsidRPr="00895F3F">
        <w:rPr>
          <w:rFonts w:cs="Arial"/>
          <w:bCs/>
          <w:smallCaps w:val="0"/>
          <w:shadow w:val="0"/>
          <w:sz w:val="28"/>
          <w:szCs w:val="28"/>
          <w:shd w:val="clear" w:color="auto" w:fill="99CCFF"/>
        </w:rPr>
        <w:t>Unit Content:  Background Information</w:t>
      </w:r>
    </w:p>
    <w:p w14:paraId="5C860817" w14:textId="77777777" w:rsidR="007B7675" w:rsidRPr="00E42CDC" w:rsidRDefault="007B7675" w:rsidP="00E42CDC">
      <w:pPr>
        <w:spacing w:before="240"/>
        <w:jc w:val="both"/>
        <w:rPr>
          <w:rFonts w:ascii="Arial" w:hAnsi="Arial"/>
          <w:sz w:val="22"/>
          <w:szCs w:val="24"/>
          <w:lang w:val="en-US"/>
        </w:rPr>
      </w:pPr>
      <w:r w:rsidRPr="00E42CDC">
        <w:rPr>
          <w:rFonts w:ascii="Arial" w:hAnsi="Arial"/>
          <w:sz w:val="22"/>
          <w:szCs w:val="24"/>
          <w:lang w:val="en-US"/>
        </w:rPr>
        <w:t xml:space="preserve">The Church has always </w:t>
      </w:r>
      <w:proofErr w:type="spellStart"/>
      <w:r w:rsidRPr="00E42CDC">
        <w:rPr>
          <w:rFonts w:ascii="Arial" w:hAnsi="Arial"/>
          <w:sz w:val="22"/>
          <w:szCs w:val="24"/>
          <w:lang w:val="en-US"/>
        </w:rPr>
        <w:t>recognised</w:t>
      </w:r>
      <w:proofErr w:type="spellEnd"/>
      <w:r w:rsidRPr="00E42CDC">
        <w:rPr>
          <w:rFonts w:ascii="Arial" w:hAnsi="Arial"/>
          <w:sz w:val="22"/>
          <w:szCs w:val="24"/>
          <w:lang w:val="en-US"/>
        </w:rPr>
        <w:t xml:space="preserve"> the witness of saints whose lives have manifested God’s goodness and holiness in br</w:t>
      </w:r>
      <w:r>
        <w:rPr>
          <w:rFonts w:ascii="Arial" w:hAnsi="Arial"/>
          <w:sz w:val="22"/>
          <w:szCs w:val="24"/>
          <w:lang w:val="en-US"/>
        </w:rPr>
        <w:t xml:space="preserve">inging about the Reign of God. </w:t>
      </w:r>
      <w:r w:rsidRPr="00E42CDC">
        <w:rPr>
          <w:rFonts w:ascii="Arial" w:hAnsi="Arial"/>
          <w:sz w:val="22"/>
          <w:szCs w:val="24"/>
          <w:lang w:val="en-US"/>
        </w:rPr>
        <w:t xml:space="preserve">The saints were ordinary people who lived lives of extraordinary faith inspired by the Holy Spirit. ‘Saint’ comes from the Latin word </w:t>
      </w:r>
      <w:r w:rsidRPr="00E42CDC">
        <w:rPr>
          <w:rFonts w:ascii="Arial" w:hAnsi="Arial"/>
          <w:i/>
          <w:iCs/>
          <w:sz w:val="22"/>
          <w:szCs w:val="24"/>
          <w:lang w:val="en-US"/>
        </w:rPr>
        <w:t>Sanctus</w:t>
      </w:r>
      <w:r w:rsidRPr="00E42CDC">
        <w:rPr>
          <w:rFonts w:ascii="Arial" w:hAnsi="Arial"/>
          <w:sz w:val="22"/>
          <w:szCs w:val="24"/>
          <w:lang w:val="en-US"/>
        </w:rPr>
        <w:t xml:space="preserve">, which means holy. </w:t>
      </w:r>
    </w:p>
    <w:p w14:paraId="5C860818" w14:textId="77777777" w:rsidR="007B7675" w:rsidRPr="00E42CDC" w:rsidRDefault="007B7675" w:rsidP="00E42CDC">
      <w:pPr>
        <w:spacing w:before="240"/>
        <w:jc w:val="both"/>
        <w:rPr>
          <w:rFonts w:ascii="Arial" w:hAnsi="Arial"/>
          <w:sz w:val="22"/>
          <w:szCs w:val="24"/>
          <w:lang w:val="en-US"/>
        </w:rPr>
      </w:pPr>
      <w:r w:rsidRPr="00E42CDC">
        <w:rPr>
          <w:rFonts w:ascii="Arial" w:hAnsi="Arial"/>
          <w:sz w:val="22"/>
          <w:szCs w:val="24"/>
          <w:lang w:val="en-US"/>
        </w:rPr>
        <w:t>Every saint’s life is different because of the different ways the Holy Spirit has worked in their lives to bring about the reign of God. Some were led to a prayerful way of life (contemplatives), while others were led to help the poor, promote justice and m</w:t>
      </w:r>
      <w:r>
        <w:rPr>
          <w:rFonts w:ascii="Arial" w:hAnsi="Arial"/>
          <w:sz w:val="22"/>
          <w:szCs w:val="24"/>
          <w:lang w:val="en-US"/>
        </w:rPr>
        <w:t xml:space="preserve">ercy or live missionary lives. </w:t>
      </w:r>
      <w:r w:rsidRPr="00E42CDC">
        <w:rPr>
          <w:rFonts w:ascii="Arial" w:hAnsi="Arial"/>
          <w:sz w:val="22"/>
          <w:szCs w:val="24"/>
          <w:lang w:val="en-US"/>
        </w:rPr>
        <w:t>Some others even endured suffering and death because they were followers of Je</w:t>
      </w:r>
      <w:r>
        <w:rPr>
          <w:rFonts w:ascii="Arial" w:hAnsi="Arial"/>
          <w:sz w:val="22"/>
          <w:szCs w:val="24"/>
          <w:lang w:val="en-US"/>
        </w:rPr>
        <w:t xml:space="preserve">sus. They are called martyrs. </w:t>
      </w:r>
      <w:r w:rsidRPr="00E42CDC">
        <w:rPr>
          <w:rFonts w:ascii="Arial" w:hAnsi="Arial"/>
          <w:sz w:val="22"/>
          <w:szCs w:val="24"/>
          <w:lang w:val="en-US"/>
        </w:rPr>
        <w:t xml:space="preserve">The word </w:t>
      </w:r>
      <w:r w:rsidRPr="00E42CDC">
        <w:rPr>
          <w:rFonts w:ascii="Arial" w:hAnsi="Arial"/>
          <w:i/>
          <w:sz w:val="22"/>
          <w:szCs w:val="24"/>
          <w:lang w:val="en-US"/>
        </w:rPr>
        <w:t>martyr</w:t>
      </w:r>
      <w:r w:rsidRPr="00E42CDC">
        <w:rPr>
          <w:rFonts w:ascii="Arial" w:hAnsi="Arial"/>
          <w:sz w:val="22"/>
          <w:szCs w:val="24"/>
          <w:lang w:val="en-US"/>
        </w:rPr>
        <w:t xml:space="preserve"> means </w:t>
      </w:r>
      <w:r w:rsidRPr="00E42CDC">
        <w:rPr>
          <w:rFonts w:ascii="Arial" w:hAnsi="Arial"/>
          <w:i/>
          <w:iCs/>
          <w:sz w:val="22"/>
          <w:szCs w:val="24"/>
          <w:lang w:val="en-US"/>
        </w:rPr>
        <w:t>witness</w:t>
      </w:r>
      <w:r w:rsidRPr="00E42CDC">
        <w:rPr>
          <w:rFonts w:ascii="Arial" w:hAnsi="Arial"/>
          <w:sz w:val="22"/>
          <w:szCs w:val="24"/>
          <w:lang w:val="en-US"/>
        </w:rPr>
        <w:t>.</w:t>
      </w:r>
    </w:p>
    <w:p w14:paraId="5C860819" w14:textId="77777777" w:rsidR="007B7675" w:rsidRPr="00E42CDC" w:rsidRDefault="007B7675" w:rsidP="00E42CDC">
      <w:pPr>
        <w:spacing w:before="240"/>
        <w:jc w:val="both"/>
        <w:rPr>
          <w:rFonts w:ascii="Arial" w:hAnsi="Arial"/>
          <w:sz w:val="22"/>
          <w:szCs w:val="24"/>
          <w:lang w:val="en-US"/>
        </w:rPr>
      </w:pPr>
      <w:r w:rsidRPr="00E42CDC">
        <w:rPr>
          <w:rFonts w:ascii="Arial" w:hAnsi="Arial"/>
          <w:sz w:val="22"/>
          <w:szCs w:val="24"/>
          <w:lang w:val="en-US"/>
        </w:rPr>
        <w:t>We can examine the lives of the saints and learn from them. Their lives show us what ordinary people can do when they respond to the Holy Spirit at work in them.</w:t>
      </w:r>
    </w:p>
    <w:p w14:paraId="5C86081A" w14:textId="77777777" w:rsidR="007B7675" w:rsidRDefault="007B7675" w:rsidP="00B41127">
      <w:pPr>
        <w:spacing w:before="120" w:after="120"/>
        <w:jc w:val="both"/>
        <w:rPr>
          <w:rFonts w:ascii="Arial" w:hAnsi="Arial" w:cs="Arial"/>
          <w:sz w:val="22"/>
          <w:szCs w:val="22"/>
        </w:rPr>
      </w:pPr>
    </w:p>
    <w:p w14:paraId="5C86081B" w14:textId="77777777" w:rsidR="007B7675" w:rsidRPr="00895F3F" w:rsidRDefault="007B7675" w:rsidP="00895F3F">
      <w:pPr>
        <w:pStyle w:val="Style1"/>
        <w:ind w:right="4676"/>
        <w:jc w:val="left"/>
        <w:rPr>
          <w:rFonts w:ascii="Arial" w:hAnsi="Arial" w:cs="Arial"/>
          <w:bCs/>
          <w:smallCaps w:val="0"/>
          <w:shadow w:val="0"/>
          <w:sz w:val="28"/>
          <w:szCs w:val="28"/>
        </w:rPr>
      </w:pPr>
      <w:r w:rsidRPr="00895F3F">
        <w:rPr>
          <w:rFonts w:ascii="Arial" w:hAnsi="Arial" w:cs="Arial"/>
          <w:bCs/>
          <w:smallCaps w:val="0"/>
          <w:shadow w:val="0"/>
          <w:sz w:val="28"/>
          <w:szCs w:val="28"/>
        </w:rPr>
        <w:t>Suggested Teaching/Learning Strategies</w:t>
      </w:r>
    </w:p>
    <w:p w14:paraId="5C86081C" w14:textId="77777777" w:rsidR="007B7675" w:rsidRPr="00F941DB" w:rsidRDefault="007B7675" w:rsidP="00A23932">
      <w:pPr>
        <w:numPr>
          <w:ilvl w:val="0"/>
          <w:numId w:val="12"/>
        </w:numPr>
        <w:spacing w:before="240"/>
        <w:jc w:val="both"/>
        <w:rPr>
          <w:rFonts w:ascii="Arial" w:hAnsi="Arial"/>
          <w:sz w:val="22"/>
        </w:rPr>
      </w:pPr>
      <w:r w:rsidRPr="00F941DB">
        <w:rPr>
          <w:rFonts w:ascii="Arial" w:hAnsi="Arial"/>
          <w:sz w:val="22"/>
        </w:rPr>
        <w:t>Teacher creates a ‘Saints Space’ in the classroom which contains various books on the saints, relics (personal memorials of the saint), holy cards, pictures etc. Students are encouraged to add their own contribution to the ‘Saints Space’ as the unit progresses. Direct the students to books on the saints for reading during silent reading times.</w:t>
      </w:r>
    </w:p>
    <w:p w14:paraId="5C86081D" w14:textId="77777777" w:rsidR="007B7675" w:rsidRPr="00F941DB" w:rsidRDefault="007B7675" w:rsidP="00A23932">
      <w:pPr>
        <w:numPr>
          <w:ilvl w:val="0"/>
          <w:numId w:val="12"/>
        </w:numPr>
        <w:spacing w:before="240"/>
        <w:jc w:val="both"/>
        <w:rPr>
          <w:rFonts w:ascii="Arial" w:hAnsi="Arial"/>
          <w:sz w:val="22"/>
        </w:rPr>
      </w:pPr>
      <w:r w:rsidRPr="00F941DB">
        <w:rPr>
          <w:rFonts w:ascii="Arial" w:hAnsi="Arial"/>
          <w:sz w:val="22"/>
        </w:rPr>
        <w:t xml:space="preserve">Class discussion on </w:t>
      </w:r>
      <w:r w:rsidRPr="00F941DB">
        <w:rPr>
          <w:rFonts w:ascii="Arial" w:hAnsi="Arial"/>
          <w:i/>
          <w:iCs/>
          <w:sz w:val="22"/>
        </w:rPr>
        <w:t xml:space="preserve">What is a Saint? </w:t>
      </w:r>
      <w:r w:rsidRPr="00F941DB">
        <w:rPr>
          <w:rFonts w:ascii="Arial" w:hAnsi="Arial"/>
          <w:sz w:val="22"/>
        </w:rPr>
        <w:t>and</w:t>
      </w:r>
      <w:r w:rsidRPr="00F941DB">
        <w:rPr>
          <w:rFonts w:ascii="Arial" w:hAnsi="Arial"/>
          <w:i/>
          <w:iCs/>
          <w:sz w:val="22"/>
        </w:rPr>
        <w:t xml:space="preserve"> </w:t>
      </w:r>
      <w:r>
        <w:rPr>
          <w:rFonts w:ascii="Arial" w:hAnsi="Arial"/>
          <w:i/>
          <w:iCs/>
          <w:sz w:val="22"/>
        </w:rPr>
        <w:t>I wonder w</w:t>
      </w:r>
      <w:r w:rsidRPr="00F941DB">
        <w:rPr>
          <w:rFonts w:ascii="Arial" w:hAnsi="Arial"/>
          <w:i/>
          <w:iCs/>
          <w:sz w:val="22"/>
        </w:rPr>
        <w:t>hat it mean</w:t>
      </w:r>
      <w:r>
        <w:rPr>
          <w:rFonts w:ascii="Arial" w:hAnsi="Arial"/>
          <w:i/>
          <w:iCs/>
          <w:sz w:val="22"/>
        </w:rPr>
        <w:t>s</w:t>
      </w:r>
      <w:r w:rsidRPr="00F941DB">
        <w:rPr>
          <w:rFonts w:ascii="Arial" w:hAnsi="Arial"/>
          <w:i/>
          <w:iCs/>
          <w:sz w:val="22"/>
        </w:rPr>
        <w:t xml:space="preserve"> to be holy?</w:t>
      </w:r>
      <w:r w:rsidRPr="00F941DB">
        <w:rPr>
          <w:rFonts w:ascii="Arial" w:hAnsi="Arial"/>
          <w:sz w:val="22"/>
        </w:rPr>
        <w:t xml:space="preserve"> </w:t>
      </w:r>
    </w:p>
    <w:p w14:paraId="5C86081E" w14:textId="77777777" w:rsidR="007B7675" w:rsidRPr="00F941DB" w:rsidRDefault="007B7675" w:rsidP="00A23932">
      <w:pPr>
        <w:numPr>
          <w:ilvl w:val="0"/>
          <w:numId w:val="12"/>
        </w:numPr>
        <w:spacing w:before="240"/>
        <w:jc w:val="both"/>
        <w:rPr>
          <w:rFonts w:ascii="Arial" w:hAnsi="Arial"/>
          <w:sz w:val="22"/>
        </w:rPr>
      </w:pPr>
      <w:r w:rsidRPr="00F941DB">
        <w:rPr>
          <w:rFonts w:ascii="Arial" w:hAnsi="Arial"/>
          <w:sz w:val="22"/>
        </w:rPr>
        <w:t xml:space="preserve">Brainstorm a list of all the saints the students know or that they might be named after. Use a telephone directory to find the names of schools and parishes that are named after saints. </w:t>
      </w:r>
    </w:p>
    <w:p w14:paraId="5C86081F" w14:textId="77777777" w:rsidR="007B7675" w:rsidRDefault="007B7675" w:rsidP="008F4A9A">
      <w:pPr>
        <w:ind w:left="284"/>
        <w:rPr>
          <w:rFonts w:ascii="Arial" w:hAnsi="Arial"/>
          <w:sz w:val="22"/>
        </w:rPr>
      </w:pPr>
      <w:r>
        <w:rPr>
          <w:rFonts w:ascii="Arial" w:hAnsi="Arial"/>
          <w:sz w:val="22"/>
        </w:rPr>
        <w:t xml:space="preserve"> </w:t>
      </w:r>
      <w:r w:rsidRPr="00F941DB">
        <w:rPr>
          <w:rFonts w:ascii="Arial" w:hAnsi="Arial"/>
          <w:sz w:val="22"/>
        </w:rPr>
        <w:t>Teacher reads some brief stories about the saints and asks s</w:t>
      </w:r>
      <w:r>
        <w:rPr>
          <w:rFonts w:ascii="Arial" w:hAnsi="Arial"/>
          <w:sz w:val="22"/>
        </w:rPr>
        <w:t xml:space="preserve">tudents to answer the following   </w:t>
      </w:r>
    </w:p>
    <w:p w14:paraId="5C860820" w14:textId="77777777" w:rsidR="007B7675" w:rsidRDefault="007B7675" w:rsidP="008F4A9A">
      <w:pPr>
        <w:ind w:left="284"/>
        <w:rPr>
          <w:rFonts w:ascii="Arial" w:hAnsi="Arial"/>
          <w:sz w:val="22"/>
        </w:rPr>
      </w:pPr>
      <w:r>
        <w:rPr>
          <w:rFonts w:ascii="Arial" w:hAnsi="Arial"/>
          <w:sz w:val="22"/>
        </w:rPr>
        <w:t xml:space="preserve"> </w:t>
      </w:r>
      <w:r w:rsidRPr="00F941DB">
        <w:rPr>
          <w:rFonts w:ascii="Arial" w:hAnsi="Arial"/>
          <w:sz w:val="22"/>
        </w:rPr>
        <w:t xml:space="preserve">questions about each one: (Some good examples of brief stories can be found in Understanding </w:t>
      </w:r>
      <w:r>
        <w:rPr>
          <w:rFonts w:ascii="Arial" w:hAnsi="Arial"/>
          <w:sz w:val="22"/>
        </w:rPr>
        <w:t xml:space="preserve"> </w:t>
      </w:r>
    </w:p>
    <w:p w14:paraId="5C860821" w14:textId="77777777" w:rsidR="007B7675" w:rsidRPr="00F941DB" w:rsidRDefault="007B7675" w:rsidP="008F4A9A">
      <w:pPr>
        <w:ind w:left="284"/>
        <w:rPr>
          <w:rFonts w:ascii="Arial" w:hAnsi="Arial"/>
          <w:sz w:val="22"/>
        </w:rPr>
      </w:pPr>
      <w:r>
        <w:rPr>
          <w:rFonts w:ascii="Arial" w:hAnsi="Arial"/>
          <w:sz w:val="22"/>
        </w:rPr>
        <w:t xml:space="preserve"> </w:t>
      </w:r>
      <w:r w:rsidRPr="00F941DB">
        <w:rPr>
          <w:rFonts w:ascii="Arial" w:hAnsi="Arial"/>
          <w:sz w:val="22"/>
        </w:rPr>
        <w:t xml:space="preserve">Faith Series – Book 2, </w:t>
      </w:r>
      <w:r w:rsidRPr="00F941DB">
        <w:rPr>
          <w:rFonts w:ascii="Arial" w:hAnsi="Arial"/>
          <w:i/>
          <w:iCs/>
          <w:sz w:val="22"/>
        </w:rPr>
        <w:t>Saints and Inspiring People,</w:t>
      </w:r>
      <w:r w:rsidRPr="00F941DB">
        <w:rPr>
          <w:rFonts w:ascii="Arial" w:hAnsi="Arial"/>
          <w:sz w:val="22"/>
        </w:rPr>
        <w:t xml:space="preserve"> p20-24.)</w:t>
      </w:r>
      <w:r w:rsidRPr="00847A6F">
        <w:rPr>
          <w:rFonts w:ascii="Arial" w:hAnsi="Arial"/>
          <w:sz w:val="22"/>
        </w:rPr>
        <w:t xml:space="preserve"> </w:t>
      </w:r>
      <w:r>
        <w:rPr>
          <w:rFonts w:ascii="Arial" w:hAnsi="Arial"/>
          <w:sz w:val="22"/>
        </w:rPr>
        <w:t>and KWL, p66.</w:t>
      </w:r>
    </w:p>
    <w:p w14:paraId="5C860822" w14:textId="77777777" w:rsidR="007B7675" w:rsidRPr="00F941DB" w:rsidRDefault="007B7675" w:rsidP="00A23932">
      <w:pPr>
        <w:numPr>
          <w:ilvl w:val="0"/>
          <w:numId w:val="11"/>
        </w:numPr>
        <w:tabs>
          <w:tab w:val="clear" w:pos="720"/>
          <w:tab w:val="num" w:pos="1440"/>
        </w:tabs>
        <w:ind w:left="1440"/>
        <w:jc w:val="both"/>
        <w:rPr>
          <w:rFonts w:ascii="Arial" w:hAnsi="Arial"/>
          <w:sz w:val="22"/>
        </w:rPr>
      </w:pPr>
      <w:r w:rsidRPr="00F941DB">
        <w:rPr>
          <w:rFonts w:ascii="Arial" w:hAnsi="Arial"/>
          <w:sz w:val="22"/>
        </w:rPr>
        <w:t>What is the saint’s name in the story and where and when did they live?</w:t>
      </w:r>
    </w:p>
    <w:p w14:paraId="5C860823" w14:textId="77777777" w:rsidR="007B7675" w:rsidRPr="00F941DB" w:rsidRDefault="007B7675" w:rsidP="00A23932">
      <w:pPr>
        <w:numPr>
          <w:ilvl w:val="0"/>
          <w:numId w:val="11"/>
        </w:numPr>
        <w:tabs>
          <w:tab w:val="clear" w:pos="720"/>
          <w:tab w:val="num" w:pos="1440"/>
        </w:tabs>
        <w:ind w:left="1440"/>
        <w:jc w:val="both"/>
        <w:rPr>
          <w:rFonts w:ascii="Arial" w:hAnsi="Arial"/>
          <w:sz w:val="22"/>
        </w:rPr>
      </w:pPr>
      <w:r w:rsidRPr="00F941DB">
        <w:rPr>
          <w:rFonts w:ascii="Arial" w:hAnsi="Arial"/>
          <w:sz w:val="22"/>
        </w:rPr>
        <w:t>What did they do that helped them to become a saint?</w:t>
      </w:r>
    </w:p>
    <w:p w14:paraId="5C860824" w14:textId="77777777" w:rsidR="007B7675" w:rsidRPr="00F941DB" w:rsidRDefault="007B7675" w:rsidP="00A23932">
      <w:pPr>
        <w:numPr>
          <w:ilvl w:val="0"/>
          <w:numId w:val="11"/>
        </w:numPr>
        <w:tabs>
          <w:tab w:val="clear" w:pos="720"/>
          <w:tab w:val="num" w:pos="1440"/>
        </w:tabs>
        <w:ind w:left="1440"/>
        <w:jc w:val="both"/>
        <w:rPr>
          <w:rFonts w:ascii="Arial" w:hAnsi="Arial"/>
          <w:sz w:val="22"/>
        </w:rPr>
      </w:pPr>
      <w:r w:rsidRPr="00F941DB">
        <w:rPr>
          <w:rFonts w:ascii="Arial" w:hAnsi="Arial"/>
          <w:sz w:val="22"/>
        </w:rPr>
        <w:t>What are some words that describe the sort of people they were?</w:t>
      </w:r>
    </w:p>
    <w:p w14:paraId="5C860825" w14:textId="77777777" w:rsidR="007B7675" w:rsidRDefault="007B7675" w:rsidP="002A3077">
      <w:pPr>
        <w:ind w:left="1080"/>
        <w:rPr>
          <w:rFonts w:ascii="Arial" w:hAnsi="Arial"/>
          <w:sz w:val="22"/>
        </w:rPr>
      </w:pPr>
      <w:r w:rsidRPr="00F941DB">
        <w:rPr>
          <w:rFonts w:ascii="Arial" w:hAnsi="Arial"/>
          <w:sz w:val="22"/>
        </w:rPr>
        <w:t>4.</w:t>
      </w:r>
      <w:r w:rsidRPr="00F941DB">
        <w:rPr>
          <w:rFonts w:ascii="Arial" w:hAnsi="Arial"/>
          <w:sz w:val="22"/>
        </w:rPr>
        <w:tab/>
        <w:t>How did she or he lead people to God?</w:t>
      </w:r>
    </w:p>
    <w:p w14:paraId="5C860826" w14:textId="77777777" w:rsidR="007B7675" w:rsidRPr="00F941DB" w:rsidRDefault="007B7675" w:rsidP="00A23932">
      <w:pPr>
        <w:numPr>
          <w:ilvl w:val="0"/>
          <w:numId w:val="16"/>
        </w:numPr>
        <w:tabs>
          <w:tab w:val="clear" w:pos="1077"/>
          <w:tab w:val="num" w:pos="360"/>
        </w:tabs>
        <w:spacing w:before="240"/>
        <w:ind w:left="360"/>
        <w:rPr>
          <w:rFonts w:ascii="Arial" w:hAnsi="Arial"/>
          <w:sz w:val="22"/>
        </w:rPr>
      </w:pPr>
      <w:r w:rsidRPr="00F941DB">
        <w:rPr>
          <w:rFonts w:ascii="Arial" w:hAnsi="Arial"/>
          <w:sz w:val="22"/>
        </w:rPr>
        <w:t xml:space="preserve">Watch videos about saints. Use videos from John Powell and Madeline Powell Film Company – </w:t>
      </w:r>
      <w:smartTag w:uri="urn:schemas-microsoft-com:office:smarttags" w:element="address">
        <w:smartTag w:uri="urn:schemas-microsoft-com:office:smarttags" w:element="Street">
          <w:r w:rsidRPr="00F941DB">
            <w:rPr>
              <w:rFonts w:ascii="Arial" w:hAnsi="Arial"/>
              <w:sz w:val="22"/>
            </w:rPr>
            <w:t>PO Box</w:t>
          </w:r>
        </w:smartTag>
        <w:r w:rsidRPr="00F941DB">
          <w:rPr>
            <w:rFonts w:ascii="Arial" w:hAnsi="Arial"/>
            <w:sz w:val="22"/>
          </w:rPr>
          <w:t xml:space="preserve"> 8622</w:t>
        </w:r>
      </w:smartTag>
      <w:r w:rsidRPr="00F941DB">
        <w:rPr>
          <w:rFonts w:ascii="Arial" w:hAnsi="Arial"/>
          <w:sz w:val="22"/>
        </w:rPr>
        <w:t xml:space="preserve"> Gold Coast Mail Centre, QLD 9726. Films include:</w:t>
      </w:r>
    </w:p>
    <w:p w14:paraId="5C860827" w14:textId="77777777" w:rsidR="007B7675" w:rsidRPr="00AB1E32" w:rsidRDefault="007B7675" w:rsidP="00AB1E32">
      <w:pPr>
        <w:pStyle w:val="BodyTextIndent2"/>
        <w:spacing w:line="240" w:lineRule="auto"/>
        <w:ind w:left="357"/>
        <w:rPr>
          <w:rFonts w:ascii="Arial" w:hAnsi="Arial"/>
          <w:sz w:val="22"/>
        </w:rPr>
      </w:pPr>
      <w:r w:rsidRPr="00AB1E32">
        <w:rPr>
          <w:rFonts w:ascii="Arial" w:hAnsi="Arial"/>
          <w:sz w:val="22"/>
        </w:rPr>
        <w:t xml:space="preserve">St Joseph, St Bernadette, St Patrick, St </w:t>
      </w:r>
      <w:proofErr w:type="spellStart"/>
      <w:r w:rsidRPr="00AB1E32">
        <w:rPr>
          <w:rFonts w:ascii="Arial" w:hAnsi="Arial"/>
          <w:sz w:val="22"/>
        </w:rPr>
        <w:t>Tarsis</w:t>
      </w:r>
      <w:proofErr w:type="spellEnd"/>
      <w:r w:rsidRPr="00AB1E32">
        <w:rPr>
          <w:rFonts w:ascii="Arial" w:hAnsi="Arial"/>
          <w:sz w:val="22"/>
        </w:rPr>
        <w:t xml:space="preserve">, St Francis of Assisi, St Therese of </w:t>
      </w:r>
      <w:proofErr w:type="spellStart"/>
      <w:r w:rsidRPr="00AB1E32">
        <w:rPr>
          <w:rFonts w:ascii="Arial" w:hAnsi="Arial"/>
          <w:sz w:val="22"/>
        </w:rPr>
        <w:t>Lisieux</w:t>
      </w:r>
      <w:proofErr w:type="spellEnd"/>
      <w:r w:rsidRPr="00AB1E32">
        <w:rPr>
          <w:rFonts w:ascii="Arial" w:hAnsi="Arial"/>
          <w:sz w:val="22"/>
        </w:rPr>
        <w:t>, St Paul, St Maximillian Kolbe</w:t>
      </w:r>
    </w:p>
    <w:p w14:paraId="5C860828" w14:textId="0F4BC58D" w:rsidR="007B7675" w:rsidRPr="00F941DB" w:rsidRDefault="007B7675" w:rsidP="00A23932">
      <w:pPr>
        <w:numPr>
          <w:ilvl w:val="0"/>
          <w:numId w:val="13"/>
        </w:numPr>
        <w:jc w:val="both"/>
        <w:rPr>
          <w:rFonts w:ascii="Arial" w:hAnsi="Arial"/>
          <w:sz w:val="22"/>
        </w:rPr>
      </w:pPr>
      <w:r w:rsidRPr="00F941DB">
        <w:rPr>
          <w:rFonts w:ascii="Arial" w:hAnsi="Arial"/>
          <w:sz w:val="22"/>
        </w:rPr>
        <w:t>Students choose a saint to research and find out the following:</w:t>
      </w:r>
    </w:p>
    <w:p w14:paraId="5C860829" w14:textId="77777777" w:rsidR="007B7675" w:rsidRDefault="007B7675" w:rsidP="008F4A9A">
      <w:pPr>
        <w:pStyle w:val="BodyTextIndent3"/>
        <w:rPr>
          <w:rFonts w:ascii="Arial" w:hAnsi="Arial"/>
          <w:sz w:val="22"/>
          <w:szCs w:val="20"/>
        </w:rPr>
      </w:pPr>
      <w:r>
        <w:rPr>
          <w:rFonts w:ascii="Arial" w:hAnsi="Arial"/>
          <w:sz w:val="22"/>
          <w:szCs w:val="20"/>
        </w:rPr>
        <w:t xml:space="preserve"> </w:t>
      </w:r>
      <w:r w:rsidRPr="00AB1E32">
        <w:rPr>
          <w:rFonts w:ascii="Arial" w:hAnsi="Arial"/>
          <w:sz w:val="22"/>
          <w:szCs w:val="20"/>
        </w:rPr>
        <w:t>Biographical details, Feast Day, Qualities, Why this person is recognise</w:t>
      </w:r>
      <w:r>
        <w:rPr>
          <w:rFonts w:ascii="Arial" w:hAnsi="Arial"/>
          <w:sz w:val="22"/>
          <w:szCs w:val="20"/>
        </w:rPr>
        <w:t>d as a saint, Patron Saint of</w:t>
      </w:r>
      <w:r w:rsidRPr="00AB1E32">
        <w:rPr>
          <w:rFonts w:ascii="Arial" w:hAnsi="Arial"/>
          <w:sz w:val="22"/>
          <w:szCs w:val="20"/>
        </w:rPr>
        <w:t>?</w:t>
      </w:r>
    </w:p>
    <w:p w14:paraId="5C86082A" w14:textId="77777777" w:rsidR="007B7675" w:rsidRPr="00AB1E32" w:rsidRDefault="007B7675" w:rsidP="00AB1E32">
      <w:pPr>
        <w:pStyle w:val="BodyTextIndent3"/>
        <w:ind w:left="426"/>
        <w:rPr>
          <w:rFonts w:ascii="Arial" w:hAnsi="Arial"/>
          <w:sz w:val="22"/>
          <w:szCs w:val="20"/>
        </w:rPr>
      </w:pPr>
      <w:r>
        <w:rPr>
          <w:rFonts w:ascii="Arial" w:hAnsi="Arial"/>
          <w:sz w:val="22"/>
          <w:szCs w:val="20"/>
        </w:rPr>
        <w:br w:type="page"/>
      </w:r>
    </w:p>
    <w:p w14:paraId="5C86082B" w14:textId="77777777" w:rsidR="007B7675" w:rsidRPr="00F941DB" w:rsidRDefault="007B7675" w:rsidP="00A23932">
      <w:pPr>
        <w:numPr>
          <w:ilvl w:val="0"/>
          <w:numId w:val="13"/>
        </w:numPr>
        <w:jc w:val="both"/>
        <w:rPr>
          <w:rFonts w:ascii="Arial" w:hAnsi="Arial"/>
          <w:sz w:val="22"/>
        </w:rPr>
      </w:pPr>
      <w:r w:rsidRPr="00F941DB">
        <w:rPr>
          <w:rFonts w:ascii="Arial" w:hAnsi="Arial"/>
          <w:sz w:val="22"/>
        </w:rPr>
        <w:t>Students type out the name of their saint from their research on the computer, using an ‘old English font’ in outline (copying manuscript style from medieval texts) and print it. Students then decorate it with colours. Completed names can be added to the ‘Saints Space’.</w:t>
      </w:r>
    </w:p>
    <w:p w14:paraId="5C86082C" w14:textId="77777777" w:rsidR="007B7675" w:rsidRPr="00AB1E32" w:rsidRDefault="007B7675" w:rsidP="00A23932">
      <w:pPr>
        <w:pStyle w:val="BodyText2"/>
        <w:numPr>
          <w:ilvl w:val="0"/>
          <w:numId w:val="13"/>
        </w:numPr>
        <w:spacing w:before="240"/>
        <w:jc w:val="both"/>
        <w:rPr>
          <w:rFonts w:ascii="Arial" w:hAnsi="Arial"/>
          <w:b w:val="0"/>
          <w:bCs w:val="0"/>
          <w:i w:val="0"/>
          <w:iCs w:val="0"/>
          <w:sz w:val="22"/>
        </w:rPr>
      </w:pPr>
      <w:r w:rsidRPr="00AB1E32">
        <w:rPr>
          <w:rFonts w:ascii="Arial" w:hAnsi="Arial"/>
          <w:b w:val="0"/>
          <w:bCs w:val="0"/>
          <w:i w:val="0"/>
          <w:iCs w:val="0"/>
          <w:sz w:val="22"/>
        </w:rPr>
        <w:t xml:space="preserve">Using the saints researched, students create and record their own class Litany of the Saints highlighting the holiness and goodness of each. An example of a litany can be found in </w:t>
      </w:r>
      <w:r w:rsidRPr="009176CD">
        <w:rPr>
          <w:rFonts w:ascii="Arial" w:hAnsi="Arial"/>
          <w:b w:val="0"/>
          <w:bCs w:val="0"/>
          <w:iCs w:val="0"/>
          <w:sz w:val="22"/>
        </w:rPr>
        <w:t>Prayers at Your Fingertips,</w:t>
      </w:r>
      <w:r w:rsidRPr="00AB1E32">
        <w:rPr>
          <w:rFonts w:ascii="Arial" w:hAnsi="Arial"/>
          <w:b w:val="0"/>
          <w:bCs w:val="0"/>
          <w:i w:val="0"/>
          <w:iCs w:val="0"/>
          <w:sz w:val="22"/>
        </w:rPr>
        <w:t xml:space="preserve"> p177.</w:t>
      </w:r>
    </w:p>
    <w:p w14:paraId="5C86082D" w14:textId="77777777" w:rsidR="007B7675" w:rsidRPr="00F941DB" w:rsidRDefault="007B7675" w:rsidP="00A23932">
      <w:pPr>
        <w:numPr>
          <w:ilvl w:val="0"/>
          <w:numId w:val="14"/>
        </w:numPr>
        <w:spacing w:before="240"/>
        <w:jc w:val="both"/>
        <w:rPr>
          <w:rFonts w:ascii="Arial" w:hAnsi="Arial"/>
          <w:sz w:val="22"/>
        </w:rPr>
      </w:pPr>
      <w:r w:rsidRPr="00F941DB">
        <w:rPr>
          <w:rFonts w:ascii="Arial" w:hAnsi="Arial"/>
          <w:sz w:val="22"/>
        </w:rPr>
        <w:t xml:space="preserve">Find hymns about saints to sing in class, </w:t>
      </w:r>
      <w:proofErr w:type="spellStart"/>
      <w:r w:rsidRPr="00F941DB">
        <w:rPr>
          <w:rFonts w:ascii="Arial" w:hAnsi="Arial"/>
          <w:sz w:val="22"/>
        </w:rPr>
        <w:t>eg</w:t>
      </w:r>
      <w:proofErr w:type="spellEnd"/>
      <w:r w:rsidRPr="00F941DB">
        <w:rPr>
          <w:rFonts w:ascii="Arial" w:hAnsi="Arial"/>
          <w:sz w:val="22"/>
        </w:rPr>
        <w:t xml:space="preserve"> </w:t>
      </w:r>
      <w:r w:rsidRPr="00F941DB">
        <w:rPr>
          <w:rFonts w:ascii="Arial" w:hAnsi="Arial"/>
          <w:b/>
          <w:bCs/>
          <w:sz w:val="22"/>
        </w:rPr>
        <w:t>Mary</w:t>
      </w:r>
      <w:r w:rsidRPr="00F941DB">
        <w:rPr>
          <w:rFonts w:ascii="Arial" w:hAnsi="Arial"/>
          <w:sz w:val="22"/>
        </w:rPr>
        <w:t xml:space="preserve"> – </w:t>
      </w:r>
      <w:r w:rsidRPr="00F941DB">
        <w:rPr>
          <w:rFonts w:ascii="Arial" w:hAnsi="Arial"/>
          <w:i/>
          <w:iCs/>
          <w:sz w:val="22"/>
        </w:rPr>
        <w:t xml:space="preserve">The Magnificat </w:t>
      </w:r>
      <w:r w:rsidRPr="00F941DB">
        <w:rPr>
          <w:rFonts w:ascii="Arial" w:hAnsi="Arial"/>
          <w:sz w:val="22"/>
        </w:rPr>
        <w:t xml:space="preserve">by Peter Kearney, </w:t>
      </w:r>
      <w:r w:rsidRPr="00F941DB">
        <w:rPr>
          <w:rFonts w:ascii="Arial" w:hAnsi="Arial"/>
          <w:i/>
          <w:iCs/>
          <w:sz w:val="22"/>
        </w:rPr>
        <w:t xml:space="preserve">Mary Mother Of God </w:t>
      </w:r>
      <w:r w:rsidRPr="00F941DB">
        <w:rPr>
          <w:rFonts w:ascii="Arial" w:hAnsi="Arial"/>
          <w:sz w:val="22"/>
        </w:rPr>
        <w:t xml:space="preserve">by John </w:t>
      </w:r>
      <w:proofErr w:type="spellStart"/>
      <w:r w:rsidRPr="00F941DB">
        <w:rPr>
          <w:rFonts w:ascii="Arial" w:hAnsi="Arial"/>
          <w:sz w:val="22"/>
        </w:rPr>
        <w:t>Burland</w:t>
      </w:r>
      <w:proofErr w:type="spellEnd"/>
      <w:r w:rsidRPr="00F941DB">
        <w:rPr>
          <w:rFonts w:ascii="Arial" w:hAnsi="Arial"/>
          <w:sz w:val="22"/>
        </w:rPr>
        <w:t xml:space="preserve"> and </w:t>
      </w:r>
      <w:r w:rsidRPr="00F941DB">
        <w:rPr>
          <w:rFonts w:ascii="Arial" w:hAnsi="Arial"/>
          <w:i/>
          <w:iCs/>
          <w:sz w:val="22"/>
        </w:rPr>
        <w:t xml:space="preserve">As Mary Did </w:t>
      </w:r>
      <w:r w:rsidRPr="00F941DB">
        <w:rPr>
          <w:rFonts w:ascii="Arial" w:hAnsi="Arial"/>
          <w:sz w:val="22"/>
        </w:rPr>
        <w:t xml:space="preserve">by Michael </w:t>
      </w:r>
      <w:proofErr w:type="spellStart"/>
      <w:r w:rsidRPr="00F941DB">
        <w:rPr>
          <w:rFonts w:ascii="Arial" w:hAnsi="Arial"/>
          <w:sz w:val="22"/>
        </w:rPr>
        <w:t>Herry</w:t>
      </w:r>
      <w:proofErr w:type="spellEnd"/>
      <w:r w:rsidRPr="00F941DB">
        <w:rPr>
          <w:rFonts w:ascii="Arial" w:hAnsi="Arial"/>
          <w:sz w:val="22"/>
        </w:rPr>
        <w:t xml:space="preserve"> </w:t>
      </w:r>
      <w:proofErr w:type="spellStart"/>
      <w:r w:rsidRPr="00F941DB">
        <w:rPr>
          <w:rFonts w:ascii="Arial" w:hAnsi="Arial"/>
          <w:sz w:val="22"/>
        </w:rPr>
        <w:t>fms</w:t>
      </w:r>
      <w:proofErr w:type="spellEnd"/>
      <w:r w:rsidRPr="00F941DB">
        <w:rPr>
          <w:rFonts w:ascii="Arial" w:hAnsi="Arial"/>
          <w:sz w:val="22"/>
        </w:rPr>
        <w:t xml:space="preserve">, </w:t>
      </w:r>
      <w:r w:rsidRPr="00F941DB">
        <w:rPr>
          <w:rFonts w:ascii="Arial" w:hAnsi="Arial"/>
          <w:b/>
          <w:bCs/>
          <w:sz w:val="22"/>
        </w:rPr>
        <w:t xml:space="preserve">Mary </w:t>
      </w:r>
      <w:proofErr w:type="spellStart"/>
      <w:r w:rsidRPr="00F941DB">
        <w:rPr>
          <w:rFonts w:ascii="Arial" w:hAnsi="Arial"/>
          <w:b/>
          <w:bCs/>
          <w:sz w:val="22"/>
        </w:rPr>
        <w:t>MacKillop</w:t>
      </w:r>
      <w:proofErr w:type="spellEnd"/>
      <w:r w:rsidRPr="00F941DB">
        <w:rPr>
          <w:rFonts w:ascii="Arial" w:hAnsi="Arial"/>
          <w:sz w:val="22"/>
        </w:rPr>
        <w:t xml:space="preserve"> – </w:t>
      </w:r>
      <w:r w:rsidRPr="00F941DB">
        <w:rPr>
          <w:rFonts w:ascii="Arial" w:hAnsi="Arial"/>
          <w:i/>
          <w:iCs/>
          <w:sz w:val="22"/>
        </w:rPr>
        <w:t xml:space="preserve">Mary Of The Cross </w:t>
      </w:r>
      <w:r w:rsidRPr="00F941DB">
        <w:rPr>
          <w:rFonts w:ascii="Arial" w:hAnsi="Arial"/>
          <w:sz w:val="22"/>
        </w:rPr>
        <w:t xml:space="preserve">by Michael </w:t>
      </w:r>
      <w:proofErr w:type="spellStart"/>
      <w:r w:rsidRPr="00F941DB">
        <w:rPr>
          <w:rFonts w:ascii="Arial" w:hAnsi="Arial"/>
          <w:sz w:val="22"/>
        </w:rPr>
        <w:t>Mangan</w:t>
      </w:r>
      <w:proofErr w:type="spellEnd"/>
      <w:r w:rsidRPr="00F941DB">
        <w:rPr>
          <w:rFonts w:ascii="Arial" w:hAnsi="Arial"/>
          <w:sz w:val="22"/>
        </w:rPr>
        <w:t xml:space="preserve">, </w:t>
      </w:r>
      <w:r w:rsidRPr="00F941DB">
        <w:rPr>
          <w:rFonts w:ascii="Arial" w:hAnsi="Arial"/>
          <w:b/>
          <w:bCs/>
          <w:sz w:val="22"/>
        </w:rPr>
        <w:t>A Range of Saints</w:t>
      </w:r>
      <w:r w:rsidRPr="00F941DB">
        <w:rPr>
          <w:rFonts w:ascii="Arial" w:hAnsi="Arial"/>
          <w:sz w:val="22"/>
        </w:rPr>
        <w:t xml:space="preserve"> –</w:t>
      </w:r>
      <w:r w:rsidRPr="00F941DB">
        <w:rPr>
          <w:rFonts w:ascii="Arial" w:hAnsi="Arial"/>
          <w:i/>
          <w:iCs/>
          <w:sz w:val="22"/>
        </w:rPr>
        <w:t xml:space="preserve">We Sing Of The Saints </w:t>
      </w:r>
      <w:r w:rsidRPr="00F941DB">
        <w:rPr>
          <w:rFonts w:ascii="Arial" w:hAnsi="Arial"/>
          <w:sz w:val="22"/>
        </w:rPr>
        <w:t xml:space="preserve">by Alan J. </w:t>
      </w:r>
      <w:proofErr w:type="spellStart"/>
      <w:r w:rsidRPr="00F941DB">
        <w:rPr>
          <w:rFonts w:ascii="Arial" w:hAnsi="Arial"/>
          <w:sz w:val="22"/>
        </w:rPr>
        <w:t>Hommerding</w:t>
      </w:r>
      <w:proofErr w:type="spellEnd"/>
      <w:r w:rsidRPr="00F941DB">
        <w:rPr>
          <w:rFonts w:ascii="Arial" w:hAnsi="Arial"/>
          <w:sz w:val="22"/>
        </w:rPr>
        <w:t xml:space="preserve">, </w:t>
      </w:r>
      <w:r w:rsidRPr="00F941DB">
        <w:rPr>
          <w:rFonts w:ascii="Arial" w:hAnsi="Arial"/>
          <w:b/>
          <w:bCs/>
          <w:sz w:val="22"/>
        </w:rPr>
        <w:t>Joseph</w:t>
      </w:r>
      <w:r w:rsidRPr="00F941DB">
        <w:rPr>
          <w:rFonts w:ascii="Arial" w:hAnsi="Arial"/>
          <w:sz w:val="22"/>
        </w:rPr>
        <w:t xml:space="preserve"> – </w:t>
      </w:r>
      <w:r w:rsidRPr="00F941DB">
        <w:rPr>
          <w:rFonts w:ascii="Arial" w:hAnsi="Arial"/>
          <w:i/>
          <w:iCs/>
          <w:sz w:val="22"/>
        </w:rPr>
        <w:t xml:space="preserve">Song To Saint Joseph </w:t>
      </w:r>
      <w:r w:rsidRPr="00F941DB">
        <w:rPr>
          <w:rFonts w:ascii="Arial" w:hAnsi="Arial"/>
          <w:sz w:val="22"/>
        </w:rPr>
        <w:t xml:space="preserve">by Michael </w:t>
      </w:r>
      <w:proofErr w:type="spellStart"/>
      <w:r w:rsidRPr="00F941DB">
        <w:rPr>
          <w:rFonts w:ascii="Arial" w:hAnsi="Arial"/>
          <w:sz w:val="22"/>
        </w:rPr>
        <w:t>Mangan</w:t>
      </w:r>
      <w:proofErr w:type="spellEnd"/>
      <w:r w:rsidRPr="00F941DB">
        <w:rPr>
          <w:rFonts w:ascii="Arial" w:hAnsi="Arial"/>
          <w:sz w:val="22"/>
        </w:rPr>
        <w:t xml:space="preserve"> and </w:t>
      </w:r>
      <w:r w:rsidRPr="00F941DB">
        <w:rPr>
          <w:rFonts w:ascii="Arial" w:hAnsi="Arial"/>
          <w:i/>
          <w:iCs/>
          <w:sz w:val="22"/>
        </w:rPr>
        <w:t xml:space="preserve">St. Joseph’s Song </w:t>
      </w:r>
      <w:r w:rsidRPr="00F941DB">
        <w:rPr>
          <w:rFonts w:ascii="Arial" w:hAnsi="Arial"/>
          <w:sz w:val="22"/>
        </w:rPr>
        <w:t xml:space="preserve">by John </w:t>
      </w:r>
      <w:proofErr w:type="spellStart"/>
      <w:r w:rsidRPr="00F941DB">
        <w:rPr>
          <w:rFonts w:ascii="Arial" w:hAnsi="Arial"/>
          <w:sz w:val="22"/>
        </w:rPr>
        <w:t>Burland</w:t>
      </w:r>
      <w:proofErr w:type="spellEnd"/>
      <w:r w:rsidRPr="00F941DB">
        <w:rPr>
          <w:rFonts w:ascii="Arial" w:hAnsi="Arial"/>
          <w:sz w:val="22"/>
        </w:rPr>
        <w:t xml:space="preserve">, </w:t>
      </w:r>
      <w:r w:rsidRPr="00F941DB">
        <w:rPr>
          <w:rFonts w:ascii="Arial" w:hAnsi="Arial"/>
          <w:b/>
          <w:bCs/>
          <w:sz w:val="22"/>
        </w:rPr>
        <w:t>Patrick</w:t>
      </w:r>
      <w:r w:rsidRPr="00F941DB">
        <w:rPr>
          <w:rFonts w:ascii="Arial" w:hAnsi="Arial"/>
          <w:sz w:val="22"/>
        </w:rPr>
        <w:t xml:space="preserve"> – </w:t>
      </w:r>
      <w:r w:rsidRPr="00F941DB">
        <w:rPr>
          <w:rFonts w:ascii="Arial" w:hAnsi="Arial"/>
          <w:i/>
          <w:iCs/>
          <w:sz w:val="22"/>
        </w:rPr>
        <w:t xml:space="preserve">The Shamrock Song </w:t>
      </w:r>
      <w:r w:rsidRPr="00F941DB">
        <w:rPr>
          <w:rFonts w:ascii="Arial" w:hAnsi="Arial"/>
          <w:sz w:val="22"/>
        </w:rPr>
        <w:t>and</w:t>
      </w:r>
      <w:r w:rsidRPr="00F941DB">
        <w:rPr>
          <w:rFonts w:ascii="Arial" w:hAnsi="Arial"/>
          <w:i/>
          <w:iCs/>
          <w:sz w:val="22"/>
        </w:rPr>
        <w:t xml:space="preserve"> The Light Of My Life </w:t>
      </w:r>
      <w:r w:rsidRPr="00F941DB">
        <w:rPr>
          <w:rFonts w:ascii="Arial" w:hAnsi="Arial"/>
          <w:sz w:val="22"/>
        </w:rPr>
        <w:t xml:space="preserve">by Michael </w:t>
      </w:r>
      <w:proofErr w:type="spellStart"/>
      <w:r w:rsidRPr="00F941DB">
        <w:rPr>
          <w:rFonts w:ascii="Arial" w:hAnsi="Arial"/>
          <w:sz w:val="22"/>
        </w:rPr>
        <w:t>Mangan</w:t>
      </w:r>
      <w:proofErr w:type="spellEnd"/>
      <w:r w:rsidRPr="00F941DB">
        <w:rPr>
          <w:rFonts w:ascii="Arial" w:hAnsi="Arial"/>
          <w:sz w:val="22"/>
        </w:rPr>
        <w:t xml:space="preserve">, </w:t>
      </w:r>
      <w:r w:rsidRPr="00F941DB">
        <w:rPr>
          <w:rFonts w:ascii="Arial" w:hAnsi="Arial"/>
          <w:b/>
          <w:bCs/>
          <w:sz w:val="22"/>
        </w:rPr>
        <w:t>Irene McCormack</w:t>
      </w:r>
      <w:r w:rsidRPr="00F941DB">
        <w:rPr>
          <w:rFonts w:ascii="Arial" w:hAnsi="Arial"/>
          <w:sz w:val="22"/>
        </w:rPr>
        <w:t xml:space="preserve"> – </w:t>
      </w:r>
      <w:r w:rsidRPr="00F941DB">
        <w:rPr>
          <w:rFonts w:ascii="Arial" w:hAnsi="Arial"/>
          <w:i/>
          <w:iCs/>
          <w:sz w:val="22"/>
        </w:rPr>
        <w:t xml:space="preserve">Irene </w:t>
      </w:r>
      <w:r w:rsidRPr="00F941DB">
        <w:rPr>
          <w:rFonts w:ascii="Arial" w:hAnsi="Arial"/>
          <w:sz w:val="22"/>
        </w:rPr>
        <w:t xml:space="preserve">by Mark </w:t>
      </w:r>
      <w:proofErr w:type="spellStart"/>
      <w:r w:rsidRPr="00F941DB">
        <w:rPr>
          <w:rFonts w:ascii="Arial" w:hAnsi="Arial"/>
          <w:sz w:val="22"/>
        </w:rPr>
        <w:t>Raue</w:t>
      </w:r>
      <w:proofErr w:type="spellEnd"/>
      <w:r w:rsidRPr="00F941DB">
        <w:rPr>
          <w:rFonts w:ascii="Arial" w:hAnsi="Arial"/>
          <w:sz w:val="22"/>
        </w:rPr>
        <w:t xml:space="preserve">, </w:t>
      </w:r>
      <w:r w:rsidRPr="00F941DB">
        <w:rPr>
          <w:rFonts w:ascii="Arial" w:hAnsi="Arial"/>
          <w:b/>
          <w:bCs/>
          <w:sz w:val="22"/>
        </w:rPr>
        <w:t>Teresa</w:t>
      </w:r>
      <w:r w:rsidRPr="00F941DB">
        <w:rPr>
          <w:rFonts w:ascii="Arial" w:hAnsi="Arial"/>
          <w:sz w:val="22"/>
        </w:rPr>
        <w:t xml:space="preserve"> – </w:t>
      </w:r>
      <w:r w:rsidRPr="00F941DB">
        <w:rPr>
          <w:rFonts w:ascii="Arial" w:hAnsi="Arial"/>
          <w:i/>
          <w:iCs/>
          <w:sz w:val="22"/>
        </w:rPr>
        <w:t xml:space="preserve">The Face Of God </w:t>
      </w:r>
      <w:r w:rsidRPr="00F941DB">
        <w:rPr>
          <w:rFonts w:ascii="Arial" w:hAnsi="Arial"/>
          <w:sz w:val="22"/>
        </w:rPr>
        <w:t xml:space="preserve">by Mark </w:t>
      </w:r>
      <w:proofErr w:type="spellStart"/>
      <w:r w:rsidRPr="00F941DB">
        <w:rPr>
          <w:rFonts w:ascii="Arial" w:hAnsi="Arial"/>
          <w:sz w:val="22"/>
        </w:rPr>
        <w:t>Raue</w:t>
      </w:r>
      <w:proofErr w:type="spellEnd"/>
      <w:r w:rsidRPr="00F941DB">
        <w:rPr>
          <w:rFonts w:ascii="Arial" w:hAnsi="Arial"/>
          <w:sz w:val="22"/>
        </w:rPr>
        <w:t xml:space="preserve">, </w:t>
      </w:r>
      <w:r w:rsidRPr="00F941DB">
        <w:rPr>
          <w:rFonts w:ascii="Arial" w:hAnsi="Arial"/>
          <w:b/>
          <w:bCs/>
          <w:sz w:val="22"/>
        </w:rPr>
        <w:t>Old Testament Heroes</w:t>
      </w:r>
      <w:r w:rsidRPr="00F941DB">
        <w:rPr>
          <w:rFonts w:ascii="Arial" w:hAnsi="Arial"/>
          <w:sz w:val="22"/>
        </w:rPr>
        <w:t xml:space="preserve"> – God Of Abraham by Bernadette Farrell. </w:t>
      </w:r>
    </w:p>
    <w:p w14:paraId="5C86082E" w14:textId="77777777" w:rsidR="007B7675" w:rsidRPr="00F941DB" w:rsidRDefault="007B7675" w:rsidP="00A23932">
      <w:pPr>
        <w:numPr>
          <w:ilvl w:val="0"/>
          <w:numId w:val="14"/>
        </w:numPr>
        <w:spacing w:before="240"/>
        <w:jc w:val="both"/>
        <w:rPr>
          <w:rFonts w:ascii="Arial" w:hAnsi="Arial"/>
          <w:sz w:val="22"/>
        </w:rPr>
      </w:pPr>
      <w:r w:rsidRPr="00F941DB">
        <w:rPr>
          <w:rFonts w:ascii="Arial" w:hAnsi="Arial"/>
          <w:sz w:val="22"/>
        </w:rPr>
        <w:t>‘Heroes for God’ – Students play a Who Am I? game based on the lives of saints studied in class. Students give clues about the identity of a saint and try to guess who the saint is.</w:t>
      </w:r>
    </w:p>
    <w:p w14:paraId="5C86082F" w14:textId="77777777" w:rsidR="007B7675" w:rsidRPr="00F941DB" w:rsidRDefault="007B7675" w:rsidP="00A23932">
      <w:pPr>
        <w:numPr>
          <w:ilvl w:val="0"/>
          <w:numId w:val="14"/>
        </w:numPr>
        <w:spacing w:before="240"/>
        <w:jc w:val="both"/>
        <w:rPr>
          <w:rFonts w:ascii="Arial" w:hAnsi="Arial"/>
          <w:sz w:val="22"/>
        </w:rPr>
      </w:pPr>
      <w:r w:rsidRPr="00F941DB">
        <w:rPr>
          <w:rFonts w:ascii="Arial" w:hAnsi="Arial"/>
          <w:sz w:val="22"/>
        </w:rPr>
        <w:t xml:space="preserve">Sing </w:t>
      </w:r>
      <w:r w:rsidRPr="00F941DB">
        <w:rPr>
          <w:rFonts w:ascii="Arial" w:hAnsi="Arial"/>
          <w:i/>
          <w:iCs/>
          <w:sz w:val="22"/>
        </w:rPr>
        <w:t xml:space="preserve">‘When The Saints Go Marching In’. </w:t>
      </w:r>
      <w:r w:rsidRPr="00F941DB">
        <w:rPr>
          <w:rFonts w:ascii="Arial" w:hAnsi="Arial"/>
          <w:sz w:val="22"/>
        </w:rPr>
        <w:t xml:space="preserve">Percussion instruments and movement can be added. </w:t>
      </w:r>
    </w:p>
    <w:p w14:paraId="5C860830" w14:textId="77777777" w:rsidR="007B7675" w:rsidRPr="00F941DB" w:rsidRDefault="007B7675" w:rsidP="00A23932">
      <w:pPr>
        <w:numPr>
          <w:ilvl w:val="0"/>
          <w:numId w:val="14"/>
        </w:numPr>
        <w:spacing w:before="240"/>
        <w:jc w:val="both"/>
        <w:rPr>
          <w:rFonts w:ascii="Arial" w:hAnsi="Arial"/>
          <w:sz w:val="22"/>
        </w:rPr>
      </w:pPr>
      <w:r w:rsidRPr="00F941DB">
        <w:rPr>
          <w:rFonts w:ascii="Arial" w:hAnsi="Arial"/>
          <w:sz w:val="22"/>
        </w:rPr>
        <w:t xml:space="preserve">Read Romans 12:4-8, and discuss how we are one body with many parts and link this to the work done on the saints. Though many, we are all part of the Body of Christ, with different gifts and functions. Using p.22 from </w:t>
      </w:r>
      <w:r w:rsidRPr="00F941DB">
        <w:rPr>
          <w:rFonts w:ascii="Arial" w:hAnsi="Arial" w:cs="Arial"/>
          <w:i/>
          <w:iCs/>
          <w:sz w:val="22"/>
        </w:rPr>
        <w:t>Keystones – Book 4 Expressions (A Religion Series for Catholic Primary Schools)</w:t>
      </w:r>
      <w:r w:rsidRPr="00F941DB">
        <w:rPr>
          <w:rFonts w:ascii="Arial" w:hAnsi="Arial" w:cs="Arial"/>
          <w:sz w:val="22"/>
        </w:rPr>
        <w:t xml:space="preserve"> by Maurice Ryan and Damien Brennan, students list the saints or holy people that demonstrate the qualities outlined in Paul’s letter.</w:t>
      </w:r>
    </w:p>
    <w:p w14:paraId="5C860831" w14:textId="68E659DC" w:rsidR="007B7675" w:rsidRPr="00F941DB" w:rsidRDefault="007B7675" w:rsidP="00A23932">
      <w:pPr>
        <w:numPr>
          <w:ilvl w:val="0"/>
          <w:numId w:val="15"/>
        </w:numPr>
        <w:spacing w:before="240"/>
        <w:jc w:val="both"/>
        <w:rPr>
          <w:rFonts w:ascii="Arial" w:hAnsi="Arial"/>
          <w:sz w:val="22"/>
        </w:rPr>
      </w:pPr>
      <w:r w:rsidRPr="00F941DB">
        <w:rPr>
          <w:rFonts w:ascii="Arial" w:hAnsi="Arial" w:cs="Arial"/>
          <w:noProof/>
        </w:rPr>
        <w:sym w:font="Wingdings" w:char="F0B5"/>
      </w:r>
      <w:r w:rsidRPr="00F941DB">
        <w:rPr>
          <w:rFonts w:ascii="Arial" w:hAnsi="Arial" w:cs="Arial"/>
          <w:noProof/>
        </w:rPr>
        <w:t xml:space="preserve"> </w:t>
      </w:r>
      <w:r w:rsidRPr="00F941DB">
        <w:rPr>
          <w:rFonts w:ascii="Arial" w:hAnsi="Arial"/>
          <w:sz w:val="22"/>
        </w:rPr>
        <w:t>- In pairs, students discuss what a saint is and what a person has to do to become a saint. Following this discussion, students write their own reflection about what they think a saint is and the qualities one needs to become a saint.</w:t>
      </w:r>
    </w:p>
    <w:p w14:paraId="5C860832" w14:textId="77777777" w:rsidR="007B7675" w:rsidRPr="00F941DB" w:rsidRDefault="007B7675" w:rsidP="00A23932">
      <w:pPr>
        <w:numPr>
          <w:ilvl w:val="0"/>
          <w:numId w:val="15"/>
        </w:numPr>
        <w:spacing w:before="240"/>
        <w:jc w:val="both"/>
      </w:pPr>
      <w:r w:rsidRPr="00F941DB">
        <w:rPr>
          <w:rFonts w:ascii="Arial" w:hAnsi="Arial"/>
          <w:sz w:val="22"/>
        </w:rPr>
        <w:t>In groups, students make a picture book telling the story of a chosen saint. These can be added to the ‘Saints’ Space’ for the class to read.</w:t>
      </w:r>
    </w:p>
    <w:p w14:paraId="5C860833" w14:textId="77777777" w:rsidR="007B7675" w:rsidRPr="0067080C" w:rsidRDefault="007B7675" w:rsidP="00ED7986">
      <w:pPr>
        <w:spacing w:before="120"/>
        <w:ind w:left="60"/>
        <w:jc w:val="both"/>
        <w:rPr>
          <w:rFonts w:ascii="Arial" w:hAnsi="Arial" w:cs="Arial"/>
          <w:bCs/>
          <w:sz w:val="22"/>
          <w:szCs w:val="24"/>
        </w:rPr>
      </w:pPr>
      <w:r>
        <w:rPr>
          <w:rFonts w:ascii="Arial" w:hAnsi="Arial" w:cs="Arial"/>
          <w:bCs/>
          <w:sz w:val="22"/>
          <w:szCs w:val="24"/>
        </w:rPr>
        <w:br w:type="page"/>
      </w:r>
    </w:p>
    <w:p w14:paraId="5C860834" w14:textId="77777777" w:rsidR="007B7675" w:rsidRPr="00FD5911" w:rsidRDefault="007B7675" w:rsidP="00ED7986">
      <w:pPr>
        <w:pStyle w:val="Style1"/>
        <w:spacing w:before="0"/>
        <w:rPr>
          <w:rFonts w:ascii="Arial" w:hAnsi="Arial" w:cs="Arial"/>
          <w:bCs/>
          <w:caps/>
          <w:smallCaps w:val="0"/>
          <w:shadow w:val="0"/>
          <w:sz w:val="28"/>
          <w:szCs w:val="28"/>
        </w:rPr>
      </w:pPr>
      <w:r w:rsidRPr="00FD5911">
        <w:rPr>
          <w:rFonts w:ascii="Arial" w:hAnsi="Arial" w:cs="Arial"/>
          <w:bCs/>
          <w:caps/>
          <w:smallCaps w:val="0"/>
          <w:shadow w:val="0"/>
          <w:sz w:val="28"/>
          <w:szCs w:val="28"/>
        </w:rPr>
        <w:t>Unit Content 3</w:t>
      </w:r>
    </w:p>
    <w:p w14:paraId="5C860835" w14:textId="77777777" w:rsidR="007B7675" w:rsidRPr="00F941DB" w:rsidRDefault="007B7675" w:rsidP="000F5A3B">
      <w:pPr>
        <w:pStyle w:val="Subtitle"/>
        <w:spacing w:before="240"/>
        <w:rPr>
          <w:sz w:val="22"/>
        </w:rPr>
      </w:pPr>
      <w:r w:rsidRPr="00F941DB">
        <w:rPr>
          <w:sz w:val="22"/>
        </w:rPr>
        <w:t xml:space="preserve">Throughout the Liturgical Year our Church </w:t>
      </w:r>
      <w:proofErr w:type="spellStart"/>
      <w:r w:rsidRPr="00F941DB">
        <w:rPr>
          <w:sz w:val="22"/>
        </w:rPr>
        <w:t>recognises</w:t>
      </w:r>
      <w:proofErr w:type="spellEnd"/>
      <w:r w:rsidRPr="00F941DB">
        <w:rPr>
          <w:sz w:val="22"/>
        </w:rPr>
        <w:t xml:space="preserve"> and celebrates the lives of the saints.</w:t>
      </w:r>
    </w:p>
    <w:p w14:paraId="5C860836" w14:textId="77777777" w:rsidR="007B7675" w:rsidRPr="00F941DB" w:rsidRDefault="007B7675" w:rsidP="000F5A3B">
      <w:pPr>
        <w:pStyle w:val="Subtitle"/>
        <w:rPr>
          <w:b w:val="0"/>
          <w:bCs/>
          <w:i/>
          <w:iCs/>
          <w:sz w:val="22"/>
        </w:rPr>
      </w:pPr>
      <w:r w:rsidRPr="00F941DB">
        <w:rPr>
          <w:b w:val="0"/>
          <w:bCs/>
          <w:i/>
          <w:iCs/>
          <w:sz w:val="22"/>
        </w:rPr>
        <w:t>Students will learn:</w:t>
      </w:r>
    </w:p>
    <w:p w14:paraId="5C860837" w14:textId="77777777" w:rsidR="007B7675" w:rsidRPr="00F941DB" w:rsidRDefault="007B7675" w:rsidP="000F5A3B">
      <w:pPr>
        <w:pStyle w:val="Subtitle"/>
        <w:numPr>
          <w:ilvl w:val="0"/>
          <w:numId w:val="1"/>
        </w:numPr>
        <w:spacing w:before="0"/>
        <w:rPr>
          <w:rFonts w:cs="Arial"/>
          <w:b w:val="0"/>
          <w:bCs/>
          <w:sz w:val="22"/>
        </w:rPr>
      </w:pPr>
      <w:r w:rsidRPr="00F941DB">
        <w:rPr>
          <w:rFonts w:cs="Arial"/>
          <w:b w:val="0"/>
          <w:bCs/>
          <w:sz w:val="22"/>
        </w:rPr>
        <w:t xml:space="preserve">about the process of </w:t>
      </w:r>
      <w:proofErr w:type="spellStart"/>
      <w:r w:rsidRPr="00F941DB">
        <w:rPr>
          <w:rFonts w:cs="Arial"/>
          <w:b w:val="0"/>
          <w:bCs/>
          <w:sz w:val="22"/>
        </w:rPr>
        <w:t>canonisation</w:t>
      </w:r>
      <w:proofErr w:type="spellEnd"/>
      <w:r w:rsidRPr="00F941DB">
        <w:rPr>
          <w:rFonts w:cs="Arial"/>
          <w:b w:val="0"/>
          <w:bCs/>
          <w:sz w:val="22"/>
        </w:rPr>
        <w:t xml:space="preserve"> in the Catholic Church</w:t>
      </w:r>
    </w:p>
    <w:p w14:paraId="5C860838" w14:textId="77777777" w:rsidR="007B7675" w:rsidRPr="00F941DB" w:rsidRDefault="007B7675" w:rsidP="000F5A3B">
      <w:pPr>
        <w:pStyle w:val="Subtitle"/>
        <w:numPr>
          <w:ilvl w:val="0"/>
          <w:numId w:val="1"/>
        </w:numPr>
        <w:spacing w:before="0"/>
        <w:rPr>
          <w:rFonts w:cs="Arial"/>
          <w:b w:val="0"/>
          <w:bCs/>
          <w:sz w:val="22"/>
        </w:rPr>
      </w:pPr>
      <w:r w:rsidRPr="00F941DB">
        <w:rPr>
          <w:rFonts w:cs="Arial"/>
          <w:b w:val="0"/>
          <w:bCs/>
          <w:sz w:val="22"/>
        </w:rPr>
        <w:t>how the Church’s Liturgical Year helps us to remember and celebrate the lives of the saints</w:t>
      </w:r>
    </w:p>
    <w:p w14:paraId="5C860839" w14:textId="77777777" w:rsidR="007B7675" w:rsidRPr="00F941DB" w:rsidRDefault="007B7675" w:rsidP="000F5A3B">
      <w:pPr>
        <w:pStyle w:val="Subtitle"/>
        <w:numPr>
          <w:ilvl w:val="0"/>
          <w:numId w:val="1"/>
        </w:numPr>
        <w:spacing w:before="0"/>
        <w:rPr>
          <w:b w:val="0"/>
          <w:bCs/>
          <w:sz w:val="22"/>
        </w:rPr>
      </w:pPr>
      <w:r w:rsidRPr="00F941DB">
        <w:rPr>
          <w:rFonts w:cs="Arial"/>
          <w:b w:val="0"/>
          <w:bCs/>
          <w:sz w:val="22"/>
        </w:rPr>
        <w:t>about the feast of All Saints</w:t>
      </w:r>
    </w:p>
    <w:p w14:paraId="5C86083A" w14:textId="77777777" w:rsidR="007B7675" w:rsidRDefault="007B7675" w:rsidP="00B41127">
      <w:pPr>
        <w:spacing w:before="120" w:after="120"/>
        <w:jc w:val="both"/>
        <w:rPr>
          <w:rFonts w:ascii="Arial" w:hAnsi="Arial" w:cs="Arial"/>
          <w:sz w:val="22"/>
          <w:szCs w:val="22"/>
        </w:rPr>
      </w:pPr>
    </w:p>
    <w:p w14:paraId="5C86083B" w14:textId="77777777" w:rsidR="007B7675" w:rsidRPr="00895F3F" w:rsidRDefault="007B7675" w:rsidP="00895F3F">
      <w:pPr>
        <w:pStyle w:val="h1"/>
        <w:ind w:right="4818"/>
        <w:jc w:val="left"/>
        <w:rPr>
          <w:rFonts w:cs="Arial"/>
          <w:bCs/>
          <w:smallCaps w:val="0"/>
          <w:shadow w:val="0"/>
          <w:sz w:val="28"/>
          <w:szCs w:val="28"/>
          <w:shd w:val="clear" w:color="auto" w:fill="99CCFF"/>
        </w:rPr>
      </w:pPr>
      <w:r>
        <w:rPr>
          <w:rFonts w:cs="Arial"/>
          <w:bCs/>
          <w:smallCaps w:val="0"/>
          <w:shadow w:val="0"/>
          <w:sz w:val="28"/>
          <w:szCs w:val="28"/>
          <w:shd w:val="clear" w:color="auto" w:fill="99CCFF"/>
        </w:rPr>
        <w:t>Unit Content:</w:t>
      </w:r>
      <w:r w:rsidRPr="00895F3F">
        <w:rPr>
          <w:rFonts w:cs="Arial"/>
          <w:bCs/>
          <w:smallCaps w:val="0"/>
          <w:shadow w:val="0"/>
          <w:sz w:val="28"/>
          <w:szCs w:val="28"/>
          <w:shd w:val="clear" w:color="auto" w:fill="99CCFF"/>
        </w:rPr>
        <w:t xml:space="preserve"> Background Information</w:t>
      </w:r>
    </w:p>
    <w:p w14:paraId="5C86083C" w14:textId="77777777" w:rsidR="007B7675" w:rsidRPr="000F5A3B" w:rsidRDefault="007B7675" w:rsidP="000F5A3B">
      <w:pPr>
        <w:spacing w:before="240"/>
        <w:jc w:val="both"/>
        <w:rPr>
          <w:rFonts w:ascii="Arial" w:hAnsi="Arial"/>
          <w:sz w:val="22"/>
          <w:szCs w:val="24"/>
          <w:lang w:val="en-US"/>
        </w:rPr>
      </w:pPr>
      <w:r w:rsidRPr="000F5A3B">
        <w:rPr>
          <w:rFonts w:ascii="Arial" w:hAnsi="Arial"/>
          <w:sz w:val="22"/>
          <w:szCs w:val="24"/>
          <w:lang w:val="en-US"/>
        </w:rPr>
        <w:t xml:space="preserve">The Church </w:t>
      </w:r>
      <w:proofErr w:type="spellStart"/>
      <w:r w:rsidRPr="000F5A3B">
        <w:rPr>
          <w:rFonts w:ascii="Arial" w:hAnsi="Arial"/>
          <w:sz w:val="22"/>
          <w:szCs w:val="24"/>
          <w:lang w:val="en-US"/>
        </w:rPr>
        <w:t>recognises</w:t>
      </w:r>
      <w:proofErr w:type="spellEnd"/>
      <w:r w:rsidRPr="000F5A3B">
        <w:rPr>
          <w:rFonts w:ascii="Arial" w:hAnsi="Arial"/>
          <w:sz w:val="22"/>
          <w:szCs w:val="24"/>
          <w:lang w:val="en-US"/>
        </w:rPr>
        <w:t xml:space="preserve">, venerates and </w:t>
      </w:r>
      <w:proofErr w:type="spellStart"/>
      <w:r w:rsidRPr="000F5A3B">
        <w:rPr>
          <w:rFonts w:ascii="Arial" w:hAnsi="Arial"/>
          <w:sz w:val="22"/>
          <w:szCs w:val="24"/>
          <w:lang w:val="en-US"/>
        </w:rPr>
        <w:t>honours</w:t>
      </w:r>
      <w:proofErr w:type="spellEnd"/>
      <w:r w:rsidRPr="000F5A3B">
        <w:rPr>
          <w:rFonts w:ascii="Arial" w:hAnsi="Arial"/>
          <w:sz w:val="22"/>
          <w:szCs w:val="24"/>
          <w:lang w:val="en-US"/>
        </w:rPr>
        <w:t xml:space="preserve"> saints and inspiring people so that we may come to know about their particular way of holiness. The Church has an official process, called </w:t>
      </w:r>
      <w:proofErr w:type="spellStart"/>
      <w:r w:rsidRPr="000F5A3B">
        <w:rPr>
          <w:rFonts w:ascii="Arial" w:hAnsi="Arial"/>
          <w:sz w:val="22"/>
          <w:szCs w:val="24"/>
          <w:lang w:val="en-US"/>
        </w:rPr>
        <w:t>canonisation</w:t>
      </w:r>
      <w:proofErr w:type="spellEnd"/>
      <w:r w:rsidRPr="000F5A3B">
        <w:rPr>
          <w:rFonts w:ascii="Arial" w:hAnsi="Arial"/>
          <w:sz w:val="22"/>
          <w:szCs w:val="24"/>
          <w:lang w:val="en-US"/>
        </w:rPr>
        <w:t xml:space="preserve">, by which a person is declared a Saint. The </w:t>
      </w:r>
      <w:proofErr w:type="spellStart"/>
      <w:r w:rsidRPr="000F5A3B">
        <w:rPr>
          <w:rFonts w:ascii="Arial" w:hAnsi="Arial"/>
          <w:sz w:val="22"/>
          <w:szCs w:val="24"/>
          <w:lang w:val="en-US"/>
        </w:rPr>
        <w:t>canonisation</w:t>
      </w:r>
      <w:proofErr w:type="spellEnd"/>
      <w:r w:rsidRPr="000F5A3B">
        <w:rPr>
          <w:rFonts w:ascii="Arial" w:hAnsi="Arial"/>
          <w:sz w:val="22"/>
          <w:szCs w:val="24"/>
          <w:lang w:val="en-US"/>
        </w:rPr>
        <w:t xml:space="preserve"> process is the Church’s way of proclaiming that a person lived a life of holiness and faithfulness and is worthy of being a model and intercessor for Catholics. </w:t>
      </w:r>
    </w:p>
    <w:p w14:paraId="5C86083D" w14:textId="77777777" w:rsidR="007B7675" w:rsidRDefault="007B7675" w:rsidP="000F5A3B">
      <w:pPr>
        <w:spacing w:before="240"/>
        <w:jc w:val="both"/>
        <w:rPr>
          <w:rFonts w:ascii="Arial" w:hAnsi="Arial"/>
          <w:sz w:val="22"/>
          <w:szCs w:val="24"/>
          <w:lang w:val="en-US"/>
        </w:rPr>
      </w:pPr>
      <w:r w:rsidRPr="000F5A3B">
        <w:rPr>
          <w:rFonts w:ascii="Arial" w:hAnsi="Arial"/>
          <w:sz w:val="22"/>
          <w:szCs w:val="24"/>
          <w:lang w:val="en-US"/>
        </w:rPr>
        <w:t>The Church teaches that the saints are examples of holiness to which all Christians by virtue of their baptism are called. The lives of the saints are celebrated by the Church in the cycle of the liturgical year and we remember specific saints of the Church and celebrate their lives on their feast days.</w:t>
      </w:r>
    </w:p>
    <w:p w14:paraId="5C86083E" w14:textId="77777777" w:rsidR="007B7675" w:rsidRPr="000F5A3B" w:rsidRDefault="007B7675" w:rsidP="000F5A3B">
      <w:pPr>
        <w:spacing w:before="240"/>
        <w:jc w:val="both"/>
        <w:rPr>
          <w:rFonts w:ascii="Arial" w:hAnsi="Arial"/>
          <w:sz w:val="22"/>
          <w:szCs w:val="24"/>
          <w:lang w:val="en-US"/>
        </w:rPr>
      </w:pPr>
    </w:p>
    <w:p w14:paraId="5C86083F" w14:textId="77777777" w:rsidR="007B7675" w:rsidRPr="00895F3F" w:rsidRDefault="007B7675" w:rsidP="00895F3F">
      <w:pPr>
        <w:pStyle w:val="Style1"/>
        <w:ind w:right="4676"/>
        <w:jc w:val="left"/>
        <w:rPr>
          <w:rFonts w:ascii="Arial" w:hAnsi="Arial" w:cs="Arial"/>
          <w:bCs/>
          <w:smallCaps w:val="0"/>
          <w:shadow w:val="0"/>
          <w:sz w:val="28"/>
          <w:szCs w:val="28"/>
        </w:rPr>
      </w:pPr>
      <w:r w:rsidRPr="00895F3F">
        <w:rPr>
          <w:rFonts w:ascii="Arial" w:hAnsi="Arial" w:cs="Arial"/>
          <w:bCs/>
          <w:smallCaps w:val="0"/>
          <w:shadow w:val="0"/>
          <w:sz w:val="28"/>
          <w:szCs w:val="28"/>
        </w:rPr>
        <w:t>Suggested Teaching/Learning Strategies</w:t>
      </w:r>
    </w:p>
    <w:p w14:paraId="5C860840" w14:textId="77777777" w:rsidR="007B7675" w:rsidRDefault="007B7675" w:rsidP="00A23932">
      <w:pPr>
        <w:numPr>
          <w:ilvl w:val="0"/>
          <w:numId w:val="17"/>
        </w:numPr>
        <w:spacing w:before="240"/>
        <w:jc w:val="both"/>
        <w:rPr>
          <w:rFonts w:ascii="Arial" w:hAnsi="Arial"/>
          <w:sz w:val="22"/>
        </w:rPr>
      </w:pPr>
      <w:r>
        <w:rPr>
          <w:rFonts w:ascii="Arial" w:hAnsi="Arial"/>
          <w:sz w:val="22"/>
        </w:rPr>
        <w:t>The teacher tells the story of The Widow’s Gift (Mark 12:41-44) using 3D materials. See Resource Sheet 2 and /or Big Book (</w:t>
      </w:r>
      <w:proofErr w:type="spellStart"/>
      <w:r>
        <w:rPr>
          <w:rFonts w:ascii="Arial" w:hAnsi="Arial"/>
          <w:sz w:val="22"/>
        </w:rPr>
        <w:t>Yr</w:t>
      </w:r>
      <w:proofErr w:type="spellEnd"/>
      <w:r>
        <w:rPr>
          <w:rFonts w:ascii="Arial" w:hAnsi="Arial"/>
          <w:sz w:val="22"/>
        </w:rPr>
        <w:t xml:space="preserve"> 2).</w:t>
      </w:r>
    </w:p>
    <w:p w14:paraId="5C860841" w14:textId="77777777" w:rsidR="007B7675" w:rsidRDefault="007B7675" w:rsidP="00A23932">
      <w:pPr>
        <w:numPr>
          <w:ilvl w:val="0"/>
          <w:numId w:val="17"/>
        </w:numPr>
        <w:spacing w:before="240"/>
        <w:jc w:val="both"/>
        <w:rPr>
          <w:rFonts w:ascii="Arial" w:hAnsi="Arial"/>
          <w:sz w:val="22"/>
        </w:rPr>
      </w:pPr>
      <w:r>
        <w:rPr>
          <w:rFonts w:ascii="Arial" w:hAnsi="Arial"/>
          <w:sz w:val="22"/>
        </w:rPr>
        <w:t>Engage in Wondering. Some suggested wondering statements are:</w:t>
      </w:r>
    </w:p>
    <w:p w14:paraId="5C860842" w14:textId="77777777" w:rsidR="007B7675" w:rsidRPr="00755646" w:rsidRDefault="007B7675" w:rsidP="00755646">
      <w:pPr>
        <w:ind w:left="357"/>
        <w:jc w:val="both"/>
        <w:rPr>
          <w:rFonts w:ascii="Arial" w:hAnsi="Arial"/>
          <w:sz w:val="22"/>
        </w:rPr>
      </w:pPr>
    </w:p>
    <w:p w14:paraId="5C860843" w14:textId="77777777" w:rsidR="007B7675" w:rsidRPr="0052086D" w:rsidRDefault="007B7675" w:rsidP="0052086D">
      <w:pPr>
        <w:pStyle w:val="ListParagraph"/>
        <w:ind w:left="360"/>
        <w:jc w:val="both"/>
        <w:rPr>
          <w:rFonts w:ascii="Arial" w:hAnsi="Arial"/>
          <w:szCs w:val="20"/>
        </w:rPr>
      </w:pPr>
      <w:r w:rsidRPr="0052086D">
        <w:rPr>
          <w:rFonts w:ascii="Arial" w:hAnsi="Arial"/>
          <w:szCs w:val="20"/>
        </w:rPr>
        <w:t xml:space="preserve">I wonder what the money collected at the </w:t>
      </w:r>
      <w:r>
        <w:rPr>
          <w:rFonts w:ascii="Arial" w:hAnsi="Arial"/>
          <w:szCs w:val="20"/>
        </w:rPr>
        <w:t>Temple might have been used for.</w:t>
      </w:r>
    </w:p>
    <w:p w14:paraId="5C860844" w14:textId="77777777" w:rsidR="007B7675" w:rsidRPr="0052086D" w:rsidRDefault="007B7675" w:rsidP="0052086D">
      <w:pPr>
        <w:pStyle w:val="ListParagraph"/>
        <w:ind w:left="360"/>
        <w:jc w:val="both"/>
        <w:rPr>
          <w:rFonts w:ascii="Arial" w:hAnsi="Arial"/>
          <w:szCs w:val="20"/>
        </w:rPr>
      </w:pPr>
      <w:r w:rsidRPr="0052086D">
        <w:rPr>
          <w:rFonts w:ascii="Arial" w:hAnsi="Arial"/>
          <w:szCs w:val="20"/>
        </w:rPr>
        <w:t xml:space="preserve">I wonder what the rich people were thinking as they </w:t>
      </w:r>
      <w:r>
        <w:rPr>
          <w:rFonts w:ascii="Arial" w:hAnsi="Arial"/>
          <w:szCs w:val="20"/>
        </w:rPr>
        <w:t>gave</w:t>
      </w:r>
      <w:r w:rsidRPr="0052086D">
        <w:rPr>
          <w:rFonts w:ascii="Arial" w:hAnsi="Arial"/>
          <w:szCs w:val="20"/>
        </w:rPr>
        <w:t xml:space="preserve"> their money.</w:t>
      </w:r>
    </w:p>
    <w:p w14:paraId="5C860845" w14:textId="77777777" w:rsidR="007B7675" w:rsidRPr="0052086D" w:rsidRDefault="007B7675" w:rsidP="0052086D">
      <w:pPr>
        <w:pStyle w:val="ListParagraph"/>
        <w:ind w:left="360"/>
        <w:jc w:val="both"/>
        <w:rPr>
          <w:rFonts w:ascii="Arial" w:hAnsi="Arial"/>
          <w:szCs w:val="20"/>
        </w:rPr>
      </w:pPr>
      <w:r w:rsidRPr="0052086D">
        <w:rPr>
          <w:rFonts w:ascii="Arial" w:hAnsi="Arial"/>
          <w:szCs w:val="20"/>
        </w:rPr>
        <w:t xml:space="preserve">I wonder what Jesus meant when he said, “This poor widow has put in more than all those who are rich.” </w:t>
      </w:r>
    </w:p>
    <w:p w14:paraId="5C860846" w14:textId="77777777" w:rsidR="007B7675" w:rsidRPr="0052086D" w:rsidRDefault="007B7675" w:rsidP="0052086D">
      <w:pPr>
        <w:pStyle w:val="ListParagraph"/>
        <w:ind w:left="360"/>
        <w:jc w:val="both"/>
        <w:rPr>
          <w:rFonts w:ascii="Arial" w:hAnsi="Arial"/>
          <w:szCs w:val="20"/>
        </w:rPr>
      </w:pPr>
      <w:r w:rsidRPr="0052086D">
        <w:rPr>
          <w:rFonts w:ascii="Arial" w:hAnsi="Arial"/>
          <w:szCs w:val="20"/>
        </w:rPr>
        <w:t>I wonder why</w:t>
      </w:r>
      <w:r>
        <w:rPr>
          <w:rFonts w:ascii="Arial" w:hAnsi="Arial"/>
          <w:szCs w:val="20"/>
        </w:rPr>
        <w:t xml:space="preserve"> the poor widow was so generous.</w:t>
      </w:r>
    </w:p>
    <w:p w14:paraId="5C860847" w14:textId="14AF0B86" w:rsidR="007B7675" w:rsidRDefault="007B7675" w:rsidP="00755646">
      <w:pPr>
        <w:pStyle w:val="ListParagraph"/>
        <w:ind w:left="360"/>
        <w:jc w:val="both"/>
        <w:rPr>
          <w:rFonts w:ascii="Arial" w:hAnsi="Arial"/>
          <w:szCs w:val="20"/>
        </w:rPr>
      </w:pPr>
      <w:r w:rsidRPr="0052086D">
        <w:rPr>
          <w:rFonts w:ascii="Arial" w:hAnsi="Arial"/>
          <w:szCs w:val="20"/>
        </w:rPr>
        <w:t xml:space="preserve">I wonder if you know anyone like the </w:t>
      </w:r>
      <w:r w:rsidR="001E2207">
        <w:rPr>
          <w:rFonts w:ascii="Arial" w:hAnsi="Arial"/>
          <w:szCs w:val="20"/>
        </w:rPr>
        <w:t>p</w:t>
      </w:r>
      <w:r w:rsidRPr="0052086D">
        <w:rPr>
          <w:rFonts w:ascii="Arial" w:hAnsi="Arial"/>
          <w:szCs w:val="20"/>
        </w:rPr>
        <w:t xml:space="preserve">oor </w:t>
      </w:r>
      <w:r w:rsidR="001E2207">
        <w:rPr>
          <w:rFonts w:ascii="Arial" w:hAnsi="Arial"/>
          <w:szCs w:val="20"/>
        </w:rPr>
        <w:t>w</w:t>
      </w:r>
      <w:r w:rsidRPr="0052086D">
        <w:rPr>
          <w:rFonts w:ascii="Arial" w:hAnsi="Arial"/>
          <w:szCs w:val="20"/>
        </w:rPr>
        <w:t xml:space="preserve">idow. </w:t>
      </w:r>
    </w:p>
    <w:p w14:paraId="5C860848" w14:textId="5D492110" w:rsidR="007B7675" w:rsidRDefault="007B7675" w:rsidP="00755646">
      <w:pPr>
        <w:pStyle w:val="ListParagraph"/>
        <w:ind w:left="360"/>
        <w:jc w:val="both"/>
        <w:rPr>
          <w:rFonts w:ascii="Arial" w:hAnsi="Arial"/>
        </w:rPr>
      </w:pPr>
      <w:r w:rsidRPr="0052086D">
        <w:rPr>
          <w:rFonts w:ascii="Arial" w:hAnsi="Arial"/>
        </w:rPr>
        <w:t xml:space="preserve">I wonder how we can be like the </w:t>
      </w:r>
      <w:r w:rsidR="001E2207">
        <w:rPr>
          <w:rFonts w:ascii="Arial" w:hAnsi="Arial"/>
        </w:rPr>
        <w:t>p</w:t>
      </w:r>
      <w:r w:rsidRPr="0052086D">
        <w:rPr>
          <w:rFonts w:ascii="Arial" w:hAnsi="Arial"/>
        </w:rPr>
        <w:t xml:space="preserve">oor </w:t>
      </w:r>
      <w:r w:rsidR="001E2207">
        <w:rPr>
          <w:rFonts w:ascii="Arial" w:hAnsi="Arial"/>
        </w:rPr>
        <w:t>w</w:t>
      </w:r>
      <w:r w:rsidRPr="0052086D">
        <w:rPr>
          <w:rFonts w:ascii="Arial" w:hAnsi="Arial"/>
        </w:rPr>
        <w:t>idow.</w:t>
      </w:r>
    </w:p>
    <w:p w14:paraId="5C860849" w14:textId="77777777" w:rsidR="007B7675" w:rsidRDefault="007B7675" w:rsidP="00755646">
      <w:pPr>
        <w:pStyle w:val="ListParagraph"/>
        <w:ind w:left="360"/>
        <w:jc w:val="both"/>
        <w:rPr>
          <w:rFonts w:ascii="Arial" w:hAnsi="Arial"/>
        </w:rPr>
      </w:pPr>
    </w:p>
    <w:p w14:paraId="5C86084A" w14:textId="77777777" w:rsidR="007B7675" w:rsidRPr="00755646" w:rsidRDefault="007B7675" w:rsidP="00A23932">
      <w:pPr>
        <w:pStyle w:val="ListParagraph"/>
        <w:numPr>
          <w:ilvl w:val="0"/>
          <w:numId w:val="19"/>
        </w:numPr>
        <w:jc w:val="both"/>
        <w:rPr>
          <w:rFonts w:ascii="Arial" w:hAnsi="Arial"/>
          <w:szCs w:val="20"/>
        </w:rPr>
      </w:pPr>
      <w:r>
        <w:rPr>
          <w:rFonts w:ascii="Arial" w:hAnsi="Arial"/>
        </w:rPr>
        <w:t>Compare the behaviour of the widow with the lives of the saints and other heroic people. Identify those people who gave everything they had, even their lives sometimes, in loving service of others. Relate this to the term ‘martyr’ and discuss the esteemed place martyrs hold in the Church’s tradition.</w:t>
      </w:r>
    </w:p>
    <w:p w14:paraId="5C86084B" w14:textId="77777777" w:rsidR="007B7675" w:rsidRDefault="007B7675" w:rsidP="00A23932">
      <w:pPr>
        <w:numPr>
          <w:ilvl w:val="0"/>
          <w:numId w:val="17"/>
        </w:numPr>
        <w:jc w:val="both"/>
        <w:rPr>
          <w:rFonts w:ascii="Arial" w:hAnsi="Arial"/>
          <w:sz w:val="22"/>
        </w:rPr>
      </w:pPr>
      <w:r w:rsidRPr="00F941DB">
        <w:rPr>
          <w:rFonts w:ascii="Arial" w:hAnsi="Arial"/>
          <w:sz w:val="22"/>
        </w:rPr>
        <w:t>Visit the local parish Church and identify statues, stained-glass windows and art that depict saints. Discuss with the children the reasons for having images and memorials of saints displayed. Link to having posters of heroes or wearing T-shirts or football jumpers of favourite teams and groups. Tell children that displaying statues, stained glass and holy cards is one way that the Church remembers and honours its ‘heroes’.</w:t>
      </w:r>
    </w:p>
    <w:p w14:paraId="5C86084C" w14:textId="77777777" w:rsidR="007B7675" w:rsidRPr="00F941DB" w:rsidRDefault="007B7675" w:rsidP="008F4A9A">
      <w:pPr>
        <w:ind w:left="357"/>
        <w:jc w:val="both"/>
        <w:rPr>
          <w:rFonts w:ascii="Arial" w:hAnsi="Arial"/>
          <w:sz w:val="22"/>
        </w:rPr>
      </w:pPr>
    </w:p>
    <w:p w14:paraId="5C86084D" w14:textId="77777777" w:rsidR="007B7675" w:rsidRDefault="007B7675" w:rsidP="00A23932">
      <w:pPr>
        <w:numPr>
          <w:ilvl w:val="0"/>
          <w:numId w:val="17"/>
        </w:numPr>
        <w:jc w:val="both"/>
        <w:rPr>
          <w:rFonts w:ascii="Arial" w:hAnsi="Arial"/>
          <w:sz w:val="22"/>
        </w:rPr>
      </w:pPr>
      <w:r w:rsidRPr="00F941DB">
        <w:rPr>
          <w:rFonts w:ascii="Arial" w:hAnsi="Arial"/>
          <w:sz w:val="22"/>
        </w:rPr>
        <w:t xml:space="preserve">Pray to the saints daily by using the prayer of a saint’s feast day. Prayer books such as </w:t>
      </w:r>
      <w:r>
        <w:rPr>
          <w:rFonts w:ascii="Arial" w:hAnsi="Arial"/>
          <w:i/>
          <w:iCs/>
          <w:sz w:val="22"/>
        </w:rPr>
        <w:t xml:space="preserve">Daily Prayer Under </w:t>
      </w:r>
      <w:r w:rsidRPr="00F941DB">
        <w:rPr>
          <w:rFonts w:ascii="Arial" w:hAnsi="Arial"/>
          <w:i/>
          <w:iCs/>
          <w:sz w:val="22"/>
        </w:rPr>
        <w:t>The Southern Cross</w:t>
      </w:r>
      <w:r w:rsidRPr="00F941DB">
        <w:rPr>
          <w:rFonts w:ascii="Arial" w:hAnsi="Arial"/>
          <w:sz w:val="22"/>
        </w:rPr>
        <w:t xml:space="preserve"> by Margaret Smith </w:t>
      </w:r>
      <w:proofErr w:type="spellStart"/>
      <w:r w:rsidRPr="00F941DB">
        <w:rPr>
          <w:rFonts w:ascii="Arial" w:hAnsi="Arial"/>
          <w:sz w:val="22"/>
        </w:rPr>
        <w:t>sgs</w:t>
      </w:r>
      <w:proofErr w:type="spellEnd"/>
      <w:r w:rsidRPr="00F941DB">
        <w:rPr>
          <w:rFonts w:ascii="Arial" w:hAnsi="Arial"/>
          <w:sz w:val="22"/>
        </w:rPr>
        <w:t xml:space="preserve"> follows the Church’s liturgical year and includes most saints’ feast days.</w:t>
      </w:r>
    </w:p>
    <w:p w14:paraId="5C86084E" w14:textId="77777777" w:rsidR="007B7675" w:rsidRDefault="007B7675" w:rsidP="008F4A9A">
      <w:pPr>
        <w:pStyle w:val="ListParagraph"/>
        <w:rPr>
          <w:rFonts w:ascii="Arial" w:hAnsi="Arial"/>
        </w:rPr>
      </w:pPr>
    </w:p>
    <w:p w14:paraId="5C86084F" w14:textId="77777777" w:rsidR="007B7675" w:rsidRPr="00F941DB" w:rsidRDefault="007B7675" w:rsidP="008F4A9A">
      <w:pPr>
        <w:ind w:left="357"/>
        <w:jc w:val="both"/>
        <w:rPr>
          <w:rFonts w:ascii="Arial" w:hAnsi="Arial"/>
          <w:sz w:val="22"/>
        </w:rPr>
      </w:pPr>
    </w:p>
    <w:p w14:paraId="5C860850" w14:textId="77777777" w:rsidR="007B7675" w:rsidRDefault="007B7675" w:rsidP="008F4A9A">
      <w:pPr>
        <w:spacing w:before="240"/>
        <w:ind w:left="357"/>
        <w:jc w:val="both"/>
        <w:rPr>
          <w:rFonts w:ascii="Arial" w:hAnsi="Arial"/>
          <w:sz w:val="22"/>
        </w:rPr>
      </w:pPr>
    </w:p>
    <w:p w14:paraId="5C860851" w14:textId="77777777" w:rsidR="007B7675" w:rsidRPr="00F941DB" w:rsidRDefault="007B7675" w:rsidP="00A23932">
      <w:pPr>
        <w:numPr>
          <w:ilvl w:val="0"/>
          <w:numId w:val="17"/>
        </w:numPr>
        <w:spacing w:before="240"/>
        <w:jc w:val="both"/>
        <w:rPr>
          <w:rFonts w:ascii="Arial" w:hAnsi="Arial"/>
          <w:sz w:val="22"/>
        </w:rPr>
      </w:pPr>
      <w:r w:rsidRPr="00F941DB">
        <w:rPr>
          <w:rFonts w:ascii="Arial" w:hAnsi="Arial"/>
          <w:sz w:val="22"/>
        </w:rPr>
        <w:t xml:space="preserve">Discuss with students the process of canonisation (a simple way to explain this can be found in </w:t>
      </w:r>
      <w:r w:rsidRPr="00F941DB">
        <w:rPr>
          <w:rFonts w:ascii="Arial" w:hAnsi="Arial"/>
          <w:i/>
          <w:iCs/>
          <w:sz w:val="22"/>
        </w:rPr>
        <w:t xml:space="preserve">Saints For Children </w:t>
      </w:r>
      <w:r>
        <w:rPr>
          <w:rFonts w:ascii="Arial" w:hAnsi="Arial"/>
          <w:sz w:val="22"/>
        </w:rPr>
        <w:t xml:space="preserve">by Kathleen </w:t>
      </w:r>
      <w:proofErr w:type="spellStart"/>
      <w:r>
        <w:rPr>
          <w:rFonts w:ascii="Arial" w:hAnsi="Arial"/>
          <w:sz w:val="22"/>
        </w:rPr>
        <w:t>Glavich</w:t>
      </w:r>
      <w:proofErr w:type="spellEnd"/>
      <w:r>
        <w:rPr>
          <w:rFonts w:ascii="Arial" w:hAnsi="Arial"/>
          <w:sz w:val="22"/>
        </w:rPr>
        <w:t xml:space="preserve"> p3). </w:t>
      </w:r>
      <w:r w:rsidRPr="00F941DB">
        <w:rPr>
          <w:rFonts w:ascii="Arial" w:hAnsi="Arial"/>
          <w:sz w:val="22"/>
        </w:rPr>
        <w:t>Outline the steps needed for a person to be declared a Saint. Students could draw and describe the canonisation process. (An example of this is in</w:t>
      </w:r>
      <w:r w:rsidRPr="00F941DB">
        <w:rPr>
          <w:rFonts w:ascii="Arial" w:hAnsi="Arial" w:cs="Arial"/>
          <w:i/>
          <w:iCs/>
          <w:sz w:val="22"/>
        </w:rPr>
        <w:t xml:space="preserve"> Keystones – Book 4 Expressions (A Religion Series for Catholic Primary Schools)</w:t>
      </w:r>
      <w:r w:rsidRPr="00F941DB">
        <w:rPr>
          <w:rFonts w:ascii="Arial" w:hAnsi="Arial" w:cs="Arial"/>
          <w:sz w:val="22"/>
        </w:rPr>
        <w:t xml:space="preserve"> by Maurice Ryan and Damien Brennan p23). Saints websites also have good sections describing the canonisation process to which students could be directed. </w:t>
      </w:r>
    </w:p>
    <w:p w14:paraId="5C860852" w14:textId="77777777" w:rsidR="007B7675" w:rsidRPr="00F941DB" w:rsidRDefault="007B7675" w:rsidP="00A23932">
      <w:pPr>
        <w:numPr>
          <w:ilvl w:val="0"/>
          <w:numId w:val="18"/>
        </w:numPr>
        <w:spacing w:before="240"/>
        <w:jc w:val="both"/>
        <w:rPr>
          <w:rFonts w:ascii="Arial" w:hAnsi="Arial"/>
          <w:sz w:val="22"/>
        </w:rPr>
      </w:pPr>
      <w:r w:rsidRPr="00F941DB">
        <w:rPr>
          <w:rFonts w:ascii="Arial" w:hAnsi="Arial"/>
          <w:sz w:val="22"/>
        </w:rPr>
        <w:t xml:space="preserve">Identify people who have been named ‘Blessed’ by the Church and are in the canonisation process, </w:t>
      </w:r>
      <w:proofErr w:type="spellStart"/>
      <w:r w:rsidRPr="00F941DB">
        <w:rPr>
          <w:rFonts w:ascii="Arial" w:hAnsi="Arial"/>
          <w:sz w:val="22"/>
        </w:rPr>
        <w:t>eg</w:t>
      </w:r>
      <w:proofErr w:type="spellEnd"/>
      <w:r w:rsidRPr="00F941DB">
        <w:rPr>
          <w:rFonts w:ascii="Arial" w:hAnsi="Arial"/>
          <w:sz w:val="22"/>
        </w:rPr>
        <w:t xml:space="preserve"> Mar</w:t>
      </w:r>
      <w:r>
        <w:rPr>
          <w:rFonts w:ascii="Arial" w:hAnsi="Arial"/>
          <w:sz w:val="22"/>
        </w:rPr>
        <w:t xml:space="preserve">y </w:t>
      </w:r>
      <w:proofErr w:type="spellStart"/>
      <w:r>
        <w:rPr>
          <w:rFonts w:ascii="Arial" w:hAnsi="Arial"/>
          <w:sz w:val="22"/>
        </w:rPr>
        <w:t>MacKillop</w:t>
      </w:r>
      <w:proofErr w:type="spellEnd"/>
      <w:r>
        <w:rPr>
          <w:rFonts w:ascii="Arial" w:hAnsi="Arial"/>
          <w:sz w:val="22"/>
        </w:rPr>
        <w:t xml:space="preserve"> and Mother Teresa. </w:t>
      </w:r>
      <w:r w:rsidRPr="00F941DB">
        <w:rPr>
          <w:rFonts w:ascii="Arial" w:hAnsi="Arial"/>
          <w:sz w:val="22"/>
        </w:rPr>
        <w:t>Discuss other good and holy people they know who may one day be declared a saint by the Catholic Church.</w:t>
      </w:r>
    </w:p>
    <w:p w14:paraId="5C860853" w14:textId="77777777" w:rsidR="007B7675" w:rsidRPr="00460F1F" w:rsidRDefault="007B7675" w:rsidP="00A23932">
      <w:pPr>
        <w:pStyle w:val="BodyTextIndent2"/>
        <w:numPr>
          <w:ilvl w:val="0"/>
          <w:numId w:val="18"/>
        </w:numPr>
        <w:spacing w:before="240" w:after="0" w:line="240" w:lineRule="auto"/>
        <w:jc w:val="both"/>
        <w:rPr>
          <w:rFonts w:ascii="Arial" w:hAnsi="Arial"/>
          <w:sz w:val="22"/>
        </w:rPr>
      </w:pPr>
      <w:r w:rsidRPr="000207A8">
        <w:rPr>
          <w:rFonts w:ascii="Arial" w:hAnsi="Arial"/>
          <w:sz w:val="22"/>
        </w:rPr>
        <w:t xml:space="preserve">Watch videos about heroic people (some of whom have been declared ‘Blessed’ by the Church). Use videos from John Powell and Madeline Powell Film Company – </w:t>
      </w:r>
      <w:smartTag w:uri="urn:schemas-microsoft-com:office:smarttags" w:element="address">
        <w:smartTag w:uri="urn:schemas-microsoft-com:office:smarttags" w:element="Street">
          <w:r w:rsidRPr="000207A8">
            <w:rPr>
              <w:rFonts w:ascii="Arial" w:hAnsi="Arial"/>
              <w:sz w:val="22"/>
            </w:rPr>
            <w:t>PO Box</w:t>
          </w:r>
        </w:smartTag>
        <w:r w:rsidRPr="000207A8">
          <w:rPr>
            <w:rFonts w:ascii="Arial" w:hAnsi="Arial"/>
            <w:sz w:val="22"/>
          </w:rPr>
          <w:t xml:space="preserve"> 8622</w:t>
        </w:r>
      </w:smartTag>
      <w:r w:rsidRPr="000207A8">
        <w:rPr>
          <w:rFonts w:ascii="Arial" w:hAnsi="Arial"/>
          <w:sz w:val="22"/>
        </w:rPr>
        <w:t xml:space="preserve"> Gold Coast Mail Centre, QLD 9726. Films include: Mother Teresa, Fred Hollows, Oscar Romero, Martin Luther King, Mary </w:t>
      </w:r>
      <w:proofErr w:type="spellStart"/>
      <w:r w:rsidRPr="000207A8">
        <w:rPr>
          <w:rFonts w:ascii="Arial" w:hAnsi="Arial"/>
          <w:sz w:val="22"/>
        </w:rPr>
        <w:t>MacKillop</w:t>
      </w:r>
      <w:proofErr w:type="spellEnd"/>
      <w:r w:rsidRPr="000207A8">
        <w:rPr>
          <w:rFonts w:ascii="Arial" w:hAnsi="Arial"/>
          <w:sz w:val="22"/>
        </w:rPr>
        <w:t xml:space="preserve">, Caroline Chisholm, Helen Keller, Fr Damian of Molokai, Edward ‘Weary’ Dunlop. </w:t>
      </w:r>
    </w:p>
    <w:p w14:paraId="5C860854" w14:textId="77777777" w:rsidR="007B7675" w:rsidRPr="00460F1F" w:rsidRDefault="007B7675" w:rsidP="00A23932">
      <w:pPr>
        <w:numPr>
          <w:ilvl w:val="0"/>
          <w:numId w:val="18"/>
        </w:numPr>
        <w:spacing w:before="240"/>
        <w:jc w:val="both"/>
        <w:rPr>
          <w:rFonts w:ascii="Arial" w:hAnsi="Arial"/>
          <w:sz w:val="22"/>
        </w:rPr>
      </w:pPr>
      <w:r w:rsidRPr="00F941DB">
        <w:rPr>
          <w:rFonts w:ascii="Arial" w:hAnsi="Arial"/>
          <w:sz w:val="22"/>
        </w:rPr>
        <w:t>Teacher shows the students a religious calendar (</w:t>
      </w:r>
      <w:proofErr w:type="spellStart"/>
      <w:r w:rsidRPr="00F941DB">
        <w:rPr>
          <w:rFonts w:ascii="Arial" w:hAnsi="Arial"/>
          <w:sz w:val="22"/>
        </w:rPr>
        <w:t>eg</w:t>
      </w:r>
      <w:proofErr w:type="spellEnd"/>
      <w:r w:rsidRPr="00F941DB">
        <w:rPr>
          <w:rFonts w:ascii="Arial" w:hAnsi="Arial"/>
          <w:sz w:val="22"/>
        </w:rPr>
        <w:t xml:space="preserve"> The </w:t>
      </w:r>
      <w:proofErr w:type="spellStart"/>
      <w:r w:rsidRPr="00F941DB">
        <w:rPr>
          <w:rFonts w:ascii="Arial" w:hAnsi="Arial"/>
          <w:sz w:val="22"/>
        </w:rPr>
        <w:t>Columban</w:t>
      </w:r>
      <w:proofErr w:type="spellEnd"/>
      <w:r w:rsidRPr="00F941DB">
        <w:rPr>
          <w:rFonts w:ascii="Arial" w:hAnsi="Arial"/>
          <w:sz w:val="22"/>
        </w:rPr>
        <w:t xml:space="preserve"> Calendar) and students identify well-known feast days. Students discuss why saints have feast days and why the Church recognises them in this way.</w:t>
      </w:r>
    </w:p>
    <w:p w14:paraId="5C860855" w14:textId="77777777" w:rsidR="007B7675" w:rsidRPr="00F941DB" w:rsidRDefault="007B7675" w:rsidP="00A23932">
      <w:pPr>
        <w:numPr>
          <w:ilvl w:val="0"/>
          <w:numId w:val="18"/>
        </w:numPr>
        <w:spacing w:before="240"/>
        <w:jc w:val="both"/>
        <w:rPr>
          <w:rFonts w:ascii="Arial" w:hAnsi="Arial"/>
          <w:sz w:val="22"/>
        </w:rPr>
      </w:pPr>
      <w:r w:rsidRPr="00F941DB">
        <w:rPr>
          <w:rFonts w:ascii="Arial" w:hAnsi="Arial"/>
          <w:sz w:val="22"/>
        </w:rPr>
        <w:t>Find ‘All Saints Day’ on the calendar and discuss how and why the Church celebrates this feast.</w:t>
      </w:r>
    </w:p>
    <w:p w14:paraId="5C860856" w14:textId="77777777" w:rsidR="007B7675" w:rsidRPr="00F941DB" w:rsidRDefault="007B7675" w:rsidP="00A23932">
      <w:pPr>
        <w:numPr>
          <w:ilvl w:val="0"/>
          <w:numId w:val="18"/>
        </w:numPr>
        <w:spacing w:before="240"/>
        <w:jc w:val="both"/>
        <w:rPr>
          <w:rFonts w:ascii="Arial" w:hAnsi="Arial"/>
          <w:sz w:val="22"/>
        </w:rPr>
      </w:pPr>
      <w:r w:rsidRPr="00F941DB">
        <w:rPr>
          <w:rFonts w:ascii="Arial" w:hAnsi="Arial"/>
          <w:sz w:val="22"/>
        </w:rPr>
        <w:t>Students write a prayer asking a saint, or a person close to them who has died, to intercede on their behalf.</w:t>
      </w:r>
    </w:p>
    <w:p w14:paraId="5C860857" w14:textId="77777777" w:rsidR="007B7675" w:rsidRPr="00F941DB" w:rsidRDefault="007B7675" w:rsidP="00A23932">
      <w:pPr>
        <w:numPr>
          <w:ilvl w:val="0"/>
          <w:numId w:val="18"/>
        </w:numPr>
        <w:spacing w:before="240"/>
        <w:jc w:val="both"/>
        <w:rPr>
          <w:rFonts w:ascii="Arial" w:hAnsi="Arial"/>
          <w:sz w:val="22"/>
        </w:rPr>
      </w:pPr>
      <w:r w:rsidRPr="00F941DB">
        <w:rPr>
          <w:rFonts w:ascii="Arial" w:hAnsi="Arial"/>
          <w:sz w:val="22"/>
        </w:rPr>
        <w:t>Students design and colour their own holy card for a saint. Show examples of holy cards to the students and discuss their style and what might be put on a holy card and why.</w:t>
      </w:r>
    </w:p>
    <w:p w14:paraId="5C860858" w14:textId="77777777" w:rsidR="007B7675" w:rsidRDefault="007B7675" w:rsidP="00E359D3">
      <w:pPr>
        <w:pStyle w:val="BodyTextIndent3"/>
        <w:spacing w:before="240" w:after="0"/>
        <w:jc w:val="both"/>
        <w:rPr>
          <w:rFonts w:cs="Arial"/>
          <w:sz w:val="22"/>
          <w:szCs w:val="22"/>
        </w:rPr>
      </w:pPr>
      <w:r>
        <w:rPr>
          <w:rFonts w:ascii="Arial" w:hAnsi="Arial" w:cs="Arial"/>
          <w:sz w:val="22"/>
          <w:szCs w:val="22"/>
        </w:rPr>
        <w:br w:type="page"/>
      </w:r>
    </w:p>
    <w:p w14:paraId="5C860859" w14:textId="77777777" w:rsidR="007B7675" w:rsidRPr="00FD5911" w:rsidRDefault="007B7675" w:rsidP="00E359D3">
      <w:pPr>
        <w:pStyle w:val="Style1"/>
        <w:spacing w:before="0"/>
        <w:rPr>
          <w:rFonts w:ascii="Arial" w:hAnsi="Arial" w:cs="Arial"/>
          <w:bCs/>
          <w:caps/>
          <w:smallCaps w:val="0"/>
          <w:shadow w:val="0"/>
          <w:sz w:val="28"/>
          <w:szCs w:val="28"/>
        </w:rPr>
      </w:pPr>
      <w:r w:rsidRPr="00FD5911">
        <w:rPr>
          <w:rFonts w:ascii="Arial" w:hAnsi="Arial" w:cs="Arial"/>
          <w:bCs/>
          <w:caps/>
          <w:smallCaps w:val="0"/>
          <w:shadow w:val="0"/>
          <w:sz w:val="28"/>
          <w:szCs w:val="28"/>
        </w:rPr>
        <w:t>Unit Content 4</w:t>
      </w:r>
    </w:p>
    <w:p w14:paraId="5C86085A" w14:textId="77777777" w:rsidR="007B7675" w:rsidRPr="00F941DB" w:rsidRDefault="007B7675" w:rsidP="009A2928">
      <w:pPr>
        <w:pStyle w:val="Subtitle"/>
        <w:rPr>
          <w:sz w:val="22"/>
        </w:rPr>
      </w:pPr>
      <w:r w:rsidRPr="00F941DB">
        <w:rPr>
          <w:sz w:val="22"/>
        </w:rPr>
        <w:t>Through our Baptism we are all called to be saints and to use our gifts in loving service of others.</w:t>
      </w:r>
    </w:p>
    <w:p w14:paraId="5C86085B" w14:textId="77777777" w:rsidR="007B7675" w:rsidRPr="00F941DB" w:rsidRDefault="007B7675" w:rsidP="009A2928">
      <w:pPr>
        <w:pStyle w:val="Subtitle"/>
        <w:rPr>
          <w:b w:val="0"/>
          <w:bCs/>
          <w:i/>
          <w:iCs/>
          <w:sz w:val="22"/>
        </w:rPr>
      </w:pPr>
      <w:r w:rsidRPr="00F941DB">
        <w:rPr>
          <w:b w:val="0"/>
          <w:bCs/>
          <w:i/>
          <w:iCs/>
          <w:sz w:val="22"/>
        </w:rPr>
        <w:t>Students will learn:</w:t>
      </w:r>
    </w:p>
    <w:p w14:paraId="5C86085C" w14:textId="77777777" w:rsidR="007B7675" w:rsidRPr="00F941DB" w:rsidRDefault="007B7675" w:rsidP="009A2928">
      <w:pPr>
        <w:pStyle w:val="Subtitle"/>
        <w:numPr>
          <w:ilvl w:val="0"/>
          <w:numId w:val="1"/>
        </w:numPr>
        <w:spacing w:before="0"/>
        <w:rPr>
          <w:rFonts w:cs="Arial"/>
          <w:b w:val="0"/>
          <w:bCs/>
          <w:sz w:val="22"/>
        </w:rPr>
      </w:pPr>
      <w:r w:rsidRPr="00F941DB">
        <w:rPr>
          <w:rFonts w:cs="Arial"/>
          <w:b w:val="0"/>
          <w:bCs/>
          <w:sz w:val="22"/>
        </w:rPr>
        <w:t>about the qualities needed to live lives of goodness and holiness</w:t>
      </w:r>
    </w:p>
    <w:p w14:paraId="5C86085D" w14:textId="77777777" w:rsidR="007B7675" w:rsidRPr="00F941DB" w:rsidRDefault="007B7675" w:rsidP="009A2928">
      <w:pPr>
        <w:pStyle w:val="Subtitle"/>
        <w:numPr>
          <w:ilvl w:val="0"/>
          <w:numId w:val="1"/>
        </w:numPr>
        <w:spacing w:before="0"/>
        <w:rPr>
          <w:b w:val="0"/>
          <w:bCs/>
          <w:sz w:val="22"/>
        </w:rPr>
      </w:pPr>
      <w:r w:rsidRPr="00F941DB">
        <w:rPr>
          <w:rFonts w:cs="Arial"/>
          <w:b w:val="0"/>
          <w:bCs/>
          <w:sz w:val="22"/>
        </w:rPr>
        <w:t>that through our Baptism we are all called to be saints</w:t>
      </w:r>
    </w:p>
    <w:p w14:paraId="5C86085E" w14:textId="77777777" w:rsidR="007B7675" w:rsidRDefault="007B7675" w:rsidP="005C3089">
      <w:pPr>
        <w:spacing w:before="120"/>
      </w:pPr>
    </w:p>
    <w:p w14:paraId="5C86085F" w14:textId="77777777" w:rsidR="007B7675" w:rsidRPr="00895F3F" w:rsidRDefault="007B7675" w:rsidP="00895F3F">
      <w:pPr>
        <w:pStyle w:val="h1"/>
        <w:ind w:right="4818"/>
        <w:jc w:val="left"/>
        <w:rPr>
          <w:rFonts w:cs="Arial"/>
          <w:bCs/>
          <w:smallCaps w:val="0"/>
          <w:shadow w:val="0"/>
          <w:sz w:val="28"/>
          <w:szCs w:val="28"/>
          <w:shd w:val="clear" w:color="auto" w:fill="99CCFF"/>
        </w:rPr>
      </w:pPr>
      <w:r w:rsidRPr="00895F3F">
        <w:rPr>
          <w:rFonts w:cs="Arial"/>
          <w:bCs/>
          <w:smallCaps w:val="0"/>
          <w:shadow w:val="0"/>
          <w:sz w:val="28"/>
          <w:szCs w:val="28"/>
          <w:shd w:val="clear" w:color="auto" w:fill="99CCFF"/>
        </w:rPr>
        <w:t>Unit Content:  Background Information</w:t>
      </w:r>
    </w:p>
    <w:p w14:paraId="5C860860" w14:textId="77777777" w:rsidR="007B7675" w:rsidRPr="00F941DB" w:rsidRDefault="007B7675" w:rsidP="00A23932">
      <w:pPr>
        <w:numPr>
          <w:ilvl w:val="0"/>
          <w:numId w:val="18"/>
        </w:numPr>
        <w:spacing w:before="240"/>
        <w:jc w:val="both"/>
        <w:rPr>
          <w:rFonts w:ascii="Arial" w:hAnsi="Arial"/>
          <w:sz w:val="22"/>
        </w:rPr>
      </w:pPr>
      <w:r w:rsidRPr="00F941DB">
        <w:rPr>
          <w:rFonts w:ascii="Arial" w:hAnsi="Arial"/>
          <w:sz w:val="22"/>
        </w:rPr>
        <w:t>The saints are our most obvious teachers. Their lives demonstrate in real life situations, often in extraordinary ways, faithfulness to the gospel teaching. They are the heroes of our tradition and their lives of love, of struggle and of faithfulness are an inspiration to us. They show us what the Holy Spirit can do in ordinary people who respond to God’s call in their lives.</w:t>
      </w:r>
    </w:p>
    <w:p w14:paraId="5C860861" w14:textId="77777777" w:rsidR="007B7675" w:rsidRPr="00F941DB" w:rsidRDefault="007B7675" w:rsidP="00A23932">
      <w:pPr>
        <w:numPr>
          <w:ilvl w:val="0"/>
          <w:numId w:val="18"/>
        </w:numPr>
        <w:spacing w:before="240"/>
        <w:jc w:val="both"/>
        <w:rPr>
          <w:rFonts w:cs="Arial"/>
        </w:rPr>
      </w:pPr>
      <w:r w:rsidRPr="00F941DB">
        <w:rPr>
          <w:rFonts w:ascii="Arial" w:hAnsi="Arial"/>
          <w:sz w:val="22"/>
        </w:rPr>
        <w:t>“Most Catholics look to the saints, whether canonised or not, because the saintly person provides the model for Christian living appropriate for our age” (</w:t>
      </w:r>
      <w:proofErr w:type="spellStart"/>
      <w:r w:rsidRPr="00F941DB">
        <w:rPr>
          <w:rFonts w:ascii="Arial" w:hAnsi="Arial"/>
          <w:sz w:val="22"/>
        </w:rPr>
        <w:t>K</w:t>
      </w:r>
      <w:r>
        <w:rPr>
          <w:rFonts w:ascii="Arial" w:hAnsi="Arial"/>
          <w:sz w:val="22"/>
        </w:rPr>
        <w:t>omonchak</w:t>
      </w:r>
      <w:proofErr w:type="spellEnd"/>
      <w:r>
        <w:rPr>
          <w:rFonts w:ascii="Arial" w:hAnsi="Arial"/>
          <w:sz w:val="22"/>
        </w:rPr>
        <w:t xml:space="preserve"> JA, Collins M, Lane D {</w:t>
      </w:r>
      <w:proofErr w:type="spellStart"/>
      <w:r>
        <w:rPr>
          <w:rFonts w:ascii="Arial" w:hAnsi="Arial"/>
          <w:sz w:val="22"/>
        </w:rPr>
        <w:t>eds</w:t>
      </w:r>
      <w:proofErr w:type="spellEnd"/>
      <w:r>
        <w:rPr>
          <w:rFonts w:ascii="Arial" w:hAnsi="Arial"/>
          <w:sz w:val="22"/>
        </w:rPr>
        <w:t>}</w:t>
      </w:r>
      <w:r w:rsidRPr="00F941DB">
        <w:rPr>
          <w:rFonts w:ascii="Arial" w:hAnsi="Arial"/>
          <w:sz w:val="22"/>
        </w:rPr>
        <w:t xml:space="preserve"> p928)</w:t>
      </w:r>
      <w:r w:rsidRPr="00F941DB">
        <w:rPr>
          <w:rFonts w:cs="Arial"/>
        </w:rPr>
        <w:t>.</w:t>
      </w:r>
    </w:p>
    <w:p w14:paraId="5C860862" w14:textId="64E2C627" w:rsidR="007B7675" w:rsidRPr="00F941DB" w:rsidRDefault="007B7675" w:rsidP="00A23932">
      <w:pPr>
        <w:numPr>
          <w:ilvl w:val="0"/>
          <w:numId w:val="18"/>
        </w:numPr>
        <w:spacing w:before="240"/>
        <w:jc w:val="both"/>
        <w:rPr>
          <w:rFonts w:cs="Arial"/>
        </w:rPr>
      </w:pPr>
      <w:r w:rsidRPr="00F941DB">
        <w:rPr>
          <w:rFonts w:ascii="Arial" w:hAnsi="Arial"/>
          <w:sz w:val="22"/>
        </w:rPr>
        <w:t>By our Baptism we are called to be saints. We can do this by trying to live the values that</w:t>
      </w:r>
      <w:r w:rsidR="008876EA">
        <w:rPr>
          <w:rFonts w:ascii="Arial" w:hAnsi="Arial"/>
          <w:sz w:val="22"/>
        </w:rPr>
        <w:t xml:space="preserve"> </w:t>
      </w:r>
      <w:r w:rsidRPr="00F941DB">
        <w:rPr>
          <w:rFonts w:ascii="Arial" w:hAnsi="Arial"/>
          <w:sz w:val="22"/>
        </w:rPr>
        <w:t>Jesus taught us in the everyday happenings of our lives. This will require making choices which will not always be easy. It is these choices and the way we relate to others that shape the kind of people we can grow to be.</w:t>
      </w:r>
    </w:p>
    <w:p w14:paraId="5C860863" w14:textId="77777777" w:rsidR="007B7675" w:rsidRDefault="007B7675" w:rsidP="005C3089">
      <w:pPr>
        <w:spacing w:before="120"/>
      </w:pPr>
    </w:p>
    <w:p w14:paraId="5C860864" w14:textId="77777777" w:rsidR="007B7675" w:rsidRPr="00895F3F" w:rsidRDefault="007B7675" w:rsidP="00895F3F">
      <w:pPr>
        <w:pStyle w:val="Style1"/>
        <w:ind w:right="4676"/>
        <w:jc w:val="left"/>
        <w:rPr>
          <w:rFonts w:ascii="Arial" w:hAnsi="Arial" w:cs="Arial"/>
          <w:bCs/>
          <w:smallCaps w:val="0"/>
          <w:shadow w:val="0"/>
          <w:sz w:val="28"/>
          <w:szCs w:val="28"/>
        </w:rPr>
      </w:pPr>
      <w:r w:rsidRPr="00895F3F">
        <w:rPr>
          <w:rFonts w:ascii="Arial" w:hAnsi="Arial" w:cs="Arial"/>
          <w:bCs/>
          <w:smallCaps w:val="0"/>
          <w:shadow w:val="0"/>
          <w:sz w:val="28"/>
          <w:szCs w:val="28"/>
        </w:rPr>
        <w:t>Suggested Teaching/Learning Strategies</w:t>
      </w:r>
    </w:p>
    <w:p w14:paraId="5C860865" w14:textId="162B5148" w:rsidR="007B7675" w:rsidRPr="00D46312" w:rsidRDefault="007B7675" w:rsidP="00A23932">
      <w:pPr>
        <w:numPr>
          <w:ilvl w:val="0"/>
          <w:numId w:val="18"/>
        </w:numPr>
        <w:spacing w:before="240"/>
        <w:jc w:val="both"/>
        <w:rPr>
          <w:rFonts w:ascii="Arial" w:hAnsi="Arial"/>
          <w:sz w:val="22"/>
          <w:szCs w:val="24"/>
          <w:lang w:val="en-US"/>
        </w:rPr>
      </w:pPr>
      <w:r w:rsidRPr="00D46312">
        <w:rPr>
          <w:rFonts w:ascii="Arial" w:hAnsi="Arial"/>
          <w:sz w:val="22"/>
          <w:szCs w:val="24"/>
          <w:lang w:val="en-US"/>
        </w:rPr>
        <w:t>Using Philippians 2:5</w:t>
      </w:r>
      <w:r w:rsidRPr="00D46312">
        <w:rPr>
          <w:rFonts w:ascii="Arial" w:hAnsi="Arial"/>
          <w:b/>
          <w:bCs/>
          <w:sz w:val="22"/>
          <w:szCs w:val="24"/>
          <w:lang w:val="en-US"/>
        </w:rPr>
        <w:t xml:space="preserve"> </w:t>
      </w:r>
      <w:r w:rsidRPr="00D46312">
        <w:rPr>
          <w:rFonts w:ascii="Arial" w:hAnsi="Arial"/>
          <w:i/>
          <w:iCs/>
          <w:sz w:val="22"/>
          <w:szCs w:val="24"/>
          <w:lang w:val="en-US"/>
        </w:rPr>
        <w:t>–</w:t>
      </w:r>
      <w:r w:rsidRPr="00D46312">
        <w:rPr>
          <w:rFonts w:ascii="Arial" w:hAnsi="Arial"/>
          <w:sz w:val="22"/>
          <w:szCs w:val="24"/>
          <w:lang w:val="en-US"/>
        </w:rPr>
        <w:t xml:space="preserve"> </w:t>
      </w:r>
      <w:r w:rsidR="000C108B">
        <w:rPr>
          <w:rFonts w:ascii="Arial" w:hAnsi="Arial"/>
          <w:sz w:val="22"/>
          <w:szCs w:val="24"/>
          <w:lang w:val="en-US"/>
        </w:rPr>
        <w:t>‘Let the same mind be in you that was in Christ Jesus</w:t>
      </w:r>
      <w:r w:rsidR="000C108B" w:rsidRPr="00D46312">
        <w:rPr>
          <w:rFonts w:ascii="Arial" w:hAnsi="Arial"/>
          <w:sz w:val="22"/>
          <w:szCs w:val="24"/>
          <w:lang w:val="en-US"/>
        </w:rPr>
        <w:t>.</w:t>
      </w:r>
      <w:r w:rsidR="000C108B">
        <w:rPr>
          <w:rFonts w:ascii="Arial" w:hAnsi="Arial"/>
          <w:sz w:val="22"/>
          <w:szCs w:val="24"/>
          <w:lang w:val="en-US"/>
        </w:rPr>
        <w:t>’</w:t>
      </w:r>
      <w:r w:rsidRPr="00D46312">
        <w:rPr>
          <w:rFonts w:ascii="Arial" w:hAnsi="Arial"/>
          <w:sz w:val="22"/>
          <w:szCs w:val="24"/>
          <w:lang w:val="en-US"/>
        </w:rPr>
        <w:t xml:space="preserve"> Students list the qualities and attitudes that Jesus had. Discuss the attitudes need</w:t>
      </w:r>
      <w:r w:rsidR="008876EA">
        <w:rPr>
          <w:rFonts w:ascii="Arial" w:hAnsi="Arial"/>
          <w:sz w:val="22"/>
          <w:szCs w:val="24"/>
          <w:lang w:val="en-US"/>
        </w:rPr>
        <w:t>ed</w:t>
      </w:r>
      <w:r w:rsidRPr="00D46312">
        <w:rPr>
          <w:rFonts w:ascii="Arial" w:hAnsi="Arial"/>
          <w:sz w:val="22"/>
          <w:szCs w:val="24"/>
          <w:lang w:val="en-US"/>
        </w:rPr>
        <w:t xml:space="preserve"> to be more like Jesus. What qualities do they need? What choices need to be made?</w:t>
      </w:r>
    </w:p>
    <w:p w14:paraId="5C860866" w14:textId="77777777" w:rsidR="007B7675" w:rsidRPr="00D46312" w:rsidRDefault="007B7675" w:rsidP="00A23932">
      <w:pPr>
        <w:numPr>
          <w:ilvl w:val="0"/>
          <w:numId w:val="18"/>
        </w:numPr>
        <w:spacing w:before="240"/>
        <w:jc w:val="both"/>
        <w:rPr>
          <w:rFonts w:ascii="Arial" w:hAnsi="Arial"/>
          <w:sz w:val="22"/>
          <w:szCs w:val="24"/>
          <w:lang w:val="en-US"/>
        </w:rPr>
      </w:pPr>
      <w:r w:rsidRPr="00D46312">
        <w:rPr>
          <w:rFonts w:ascii="Arial" w:hAnsi="Arial"/>
          <w:sz w:val="22"/>
          <w:szCs w:val="24"/>
          <w:lang w:val="en-US"/>
        </w:rPr>
        <w:t>Discuss good and bad choices and how these can impact on whether we live lives of goodness and holiness.</w:t>
      </w:r>
    </w:p>
    <w:p w14:paraId="5C860867" w14:textId="77777777" w:rsidR="007B7675" w:rsidRPr="00D46312" w:rsidRDefault="007B7675" w:rsidP="00A23932">
      <w:pPr>
        <w:numPr>
          <w:ilvl w:val="0"/>
          <w:numId w:val="18"/>
        </w:numPr>
        <w:spacing w:before="240"/>
        <w:jc w:val="both"/>
        <w:rPr>
          <w:rFonts w:ascii="Arial" w:hAnsi="Arial"/>
          <w:sz w:val="22"/>
          <w:szCs w:val="24"/>
          <w:lang w:val="en-US"/>
        </w:rPr>
      </w:pPr>
      <w:r>
        <w:rPr>
          <w:rFonts w:ascii="Arial" w:hAnsi="Arial"/>
          <w:sz w:val="22"/>
          <w:szCs w:val="24"/>
          <w:lang w:val="en-US"/>
        </w:rPr>
        <w:t>Revise S</w:t>
      </w:r>
      <w:r w:rsidRPr="00D46312">
        <w:rPr>
          <w:rFonts w:ascii="Arial" w:hAnsi="Arial"/>
          <w:sz w:val="22"/>
          <w:szCs w:val="24"/>
          <w:lang w:val="en-US"/>
        </w:rPr>
        <w:t>cripture 1 Corinthians 12:4-11 which speaks of us all having different gifts. Students trace own hand and on each finger, list one word that describes their qualities, gifts and talents that can be used in the service of others.</w:t>
      </w:r>
    </w:p>
    <w:p w14:paraId="5C860868" w14:textId="77777777" w:rsidR="007B7675" w:rsidRPr="00D46312" w:rsidRDefault="007B7675" w:rsidP="00A23932">
      <w:pPr>
        <w:numPr>
          <w:ilvl w:val="0"/>
          <w:numId w:val="18"/>
        </w:numPr>
        <w:spacing w:before="240"/>
        <w:jc w:val="both"/>
        <w:rPr>
          <w:rFonts w:ascii="Arial" w:hAnsi="Arial"/>
          <w:sz w:val="22"/>
          <w:szCs w:val="24"/>
          <w:lang w:val="en-US"/>
        </w:rPr>
      </w:pPr>
      <w:r w:rsidRPr="00D46312">
        <w:rPr>
          <w:rFonts w:ascii="Arial" w:hAnsi="Arial"/>
          <w:sz w:val="22"/>
          <w:szCs w:val="24"/>
          <w:lang w:val="en-US"/>
        </w:rPr>
        <w:t>Students design a ‘ME’ cube with each face illustrating a personal gift. In groups role play how each uses their gifts in love and service to help build up the Body of Christ.</w:t>
      </w:r>
    </w:p>
    <w:p w14:paraId="5C860869" w14:textId="77777777" w:rsidR="007B7675" w:rsidRPr="00D46312" w:rsidRDefault="007B7675" w:rsidP="00A23932">
      <w:pPr>
        <w:numPr>
          <w:ilvl w:val="0"/>
          <w:numId w:val="18"/>
        </w:numPr>
        <w:spacing w:before="240"/>
        <w:jc w:val="both"/>
        <w:rPr>
          <w:rFonts w:ascii="Arial" w:hAnsi="Arial"/>
          <w:sz w:val="22"/>
          <w:szCs w:val="24"/>
          <w:lang w:val="en-US"/>
        </w:rPr>
      </w:pPr>
      <w:r w:rsidRPr="00D46312">
        <w:rPr>
          <w:rFonts w:ascii="Arial" w:hAnsi="Arial"/>
          <w:sz w:val="22"/>
          <w:szCs w:val="24"/>
          <w:lang w:val="en-US"/>
        </w:rPr>
        <w:t xml:space="preserve">Teacher writes the word </w:t>
      </w:r>
      <w:r w:rsidRPr="00D46312">
        <w:rPr>
          <w:rFonts w:ascii="Arial" w:hAnsi="Arial"/>
          <w:i/>
          <w:iCs/>
          <w:sz w:val="22"/>
          <w:szCs w:val="24"/>
          <w:lang w:val="en-US"/>
        </w:rPr>
        <w:t xml:space="preserve">inspired </w:t>
      </w:r>
      <w:r w:rsidRPr="00D46312">
        <w:rPr>
          <w:rFonts w:ascii="Arial" w:hAnsi="Arial"/>
          <w:sz w:val="22"/>
          <w:szCs w:val="24"/>
          <w:lang w:val="en-US"/>
        </w:rPr>
        <w:t>and discusses with the students what this word means. Point out to the students the connection with the saints who were led by the Holy Spirit and were thus inspirited or inspired people. Talk about how the saints can inspire us in our own lives.</w:t>
      </w:r>
    </w:p>
    <w:p w14:paraId="5C86086A" w14:textId="77777777" w:rsidR="007B7675" w:rsidRPr="00D46312" w:rsidRDefault="007B7675" w:rsidP="00A23932">
      <w:pPr>
        <w:numPr>
          <w:ilvl w:val="0"/>
          <w:numId w:val="18"/>
        </w:numPr>
        <w:spacing w:before="240"/>
        <w:jc w:val="both"/>
        <w:rPr>
          <w:rFonts w:ascii="Arial" w:hAnsi="Arial"/>
          <w:sz w:val="22"/>
          <w:szCs w:val="24"/>
          <w:lang w:val="en-US"/>
        </w:rPr>
      </w:pPr>
      <w:r w:rsidRPr="00D46312">
        <w:rPr>
          <w:rFonts w:ascii="Arial" w:hAnsi="Arial" w:cs="Arial"/>
          <w:noProof/>
          <w:sz w:val="24"/>
          <w:szCs w:val="24"/>
          <w:lang w:val="en-US"/>
        </w:rPr>
        <w:sym w:font="Wingdings" w:char="F0B5"/>
      </w:r>
      <w:r w:rsidRPr="00D46312">
        <w:rPr>
          <w:rFonts w:ascii="Arial" w:hAnsi="Arial" w:cs="Arial"/>
          <w:noProof/>
          <w:sz w:val="24"/>
          <w:szCs w:val="24"/>
          <w:lang w:val="en-US"/>
        </w:rPr>
        <w:t xml:space="preserve"> - </w:t>
      </w:r>
      <w:r w:rsidRPr="00D46312">
        <w:rPr>
          <w:rFonts w:ascii="Arial" w:hAnsi="Arial"/>
          <w:sz w:val="22"/>
          <w:szCs w:val="24"/>
          <w:lang w:val="en-US"/>
        </w:rPr>
        <w:t xml:space="preserve">The Path To Becoming A Saint - Using a pathway illustration, students write down on each step of the path what they can try to do each day to become a saint. </w:t>
      </w:r>
    </w:p>
    <w:p w14:paraId="5C86086B" w14:textId="68122A21" w:rsidR="007B7675" w:rsidRPr="00D46312" w:rsidRDefault="007B7675" w:rsidP="00A23932">
      <w:pPr>
        <w:numPr>
          <w:ilvl w:val="0"/>
          <w:numId w:val="18"/>
        </w:numPr>
        <w:spacing w:before="240"/>
        <w:jc w:val="both"/>
        <w:rPr>
          <w:rFonts w:ascii="Arial" w:hAnsi="Arial"/>
          <w:sz w:val="22"/>
          <w:szCs w:val="24"/>
          <w:lang w:val="en-US"/>
        </w:rPr>
      </w:pPr>
      <w:r w:rsidRPr="00D46312">
        <w:rPr>
          <w:rFonts w:ascii="Arial" w:hAnsi="Arial"/>
          <w:sz w:val="22"/>
          <w:szCs w:val="24"/>
          <w:lang w:val="en-US"/>
        </w:rPr>
        <w:t>Students write a reflection based on the following questions:</w:t>
      </w:r>
    </w:p>
    <w:p w14:paraId="5C86086C" w14:textId="77777777" w:rsidR="007B7675" w:rsidRPr="00D46312" w:rsidRDefault="007B7675" w:rsidP="00D46312">
      <w:pPr>
        <w:ind w:left="357"/>
        <w:jc w:val="both"/>
        <w:rPr>
          <w:rFonts w:ascii="Arial" w:hAnsi="Arial"/>
          <w:i/>
          <w:iCs/>
          <w:sz w:val="22"/>
        </w:rPr>
      </w:pPr>
      <w:r w:rsidRPr="00D46312">
        <w:rPr>
          <w:rFonts w:ascii="Arial" w:hAnsi="Arial"/>
          <w:i/>
          <w:iCs/>
          <w:sz w:val="22"/>
        </w:rPr>
        <w:t xml:space="preserve">What do you think it means to be a spirit-filled person? </w:t>
      </w:r>
      <w:r w:rsidRPr="00D46312">
        <w:rPr>
          <w:rFonts w:ascii="Arial" w:hAnsi="Arial"/>
          <w:sz w:val="22"/>
        </w:rPr>
        <w:t xml:space="preserve">and </w:t>
      </w:r>
      <w:r w:rsidRPr="00D46312">
        <w:rPr>
          <w:rFonts w:ascii="Arial" w:hAnsi="Arial"/>
          <w:i/>
          <w:iCs/>
          <w:sz w:val="22"/>
        </w:rPr>
        <w:t>What do I need to do to allow the Holy Spirit to work in my life and become more like the saints?</w:t>
      </w:r>
    </w:p>
    <w:p w14:paraId="5C86086D" w14:textId="77777777" w:rsidR="007B7675" w:rsidRDefault="007B7675" w:rsidP="00A23932">
      <w:pPr>
        <w:numPr>
          <w:ilvl w:val="0"/>
          <w:numId w:val="18"/>
        </w:numPr>
        <w:spacing w:before="240"/>
        <w:jc w:val="both"/>
        <w:rPr>
          <w:rFonts w:ascii="Arial" w:hAnsi="Arial"/>
          <w:sz w:val="22"/>
        </w:rPr>
      </w:pPr>
      <w:r w:rsidRPr="00D46312">
        <w:rPr>
          <w:rFonts w:ascii="Arial" w:hAnsi="Arial"/>
          <w:sz w:val="22"/>
        </w:rPr>
        <w:t xml:space="preserve">Sing hymn ‘We Are All Saints’ by Michael </w:t>
      </w:r>
      <w:proofErr w:type="spellStart"/>
      <w:r w:rsidRPr="00D46312">
        <w:rPr>
          <w:rFonts w:ascii="Arial" w:hAnsi="Arial"/>
          <w:sz w:val="22"/>
        </w:rPr>
        <w:t>Mangan</w:t>
      </w:r>
      <w:proofErr w:type="spellEnd"/>
      <w:r w:rsidRPr="00D46312">
        <w:rPr>
          <w:rFonts w:ascii="Arial" w:hAnsi="Arial"/>
          <w:sz w:val="22"/>
        </w:rPr>
        <w:t>.</w:t>
      </w:r>
    </w:p>
    <w:p w14:paraId="5C86086E" w14:textId="77777777" w:rsidR="007B7675" w:rsidRPr="00D46312" w:rsidRDefault="007B7675" w:rsidP="009E7EA2">
      <w:pPr>
        <w:spacing w:before="240"/>
        <w:jc w:val="both"/>
        <w:rPr>
          <w:rFonts w:ascii="Arial" w:hAnsi="Arial"/>
          <w:sz w:val="22"/>
        </w:rPr>
      </w:pPr>
      <w:r>
        <w:rPr>
          <w:rFonts w:ascii="Arial" w:hAnsi="Arial"/>
          <w:sz w:val="22"/>
        </w:rPr>
        <w:br w:type="page"/>
      </w:r>
    </w:p>
    <w:p w14:paraId="5C86086F" w14:textId="77777777" w:rsidR="007B7675" w:rsidRPr="00D46312" w:rsidRDefault="007B7675" w:rsidP="00A23932">
      <w:pPr>
        <w:numPr>
          <w:ilvl w:val="0"/>
          <w:numId w:val="18"/>
        </w:numPr>
        <w:jc w:val="both"/>
        <w:rPr>
          <w:rFonts w:ascii="Arial" w:hAnsi="Arial"/>
          <w:sz w:val="22"/>
          <w:szCs w:val="24"/>
          <w:lang w:val="en-US"/>
        </w:rPr>
      </w:pPr>
      <w:r w:rsidRPr="00D46312">
        <w:rPr>
          <w:rFonts w:ascii="Arial" w:hAnsi="Arial" w:cs="Arial"/>
          <w:noProof/>
          <w:sz w:val="24"/>
          <w:szCs w:val="24"/>
          <w:lang w:val="en-US"/>
        </w:rPr>
        <w:sym w:font="Wingdings" w:char="F0B5"/>
      </w:r>
      <w:r w:rsidRPr="00D46312">
        <w:rPr>
          <w:rFonts w:ascii="Arial" w:hAnsi="Arial" w:cs="Arial"/>
          <w:noProof/>
          <w:sz w:val="24"/>
          <w:szCs w:val="24"/>
          <w:lang w:val="en-US"/>
        </w:rPr>
        <w:t xml:space="preserve"> - </w:t>
      </w:r>
      <w:r w:rsidRPr="00D46312">
        <w:rPr>
          <w:rFonts w:ascii="Arial" w:hAnsi="Arial"/>
          <w:sz w:val="22"/>
          <w:szCs w:val="24"/>
          <w:lang w:val="en-US"/>
        </w:rPr>
        <w:t xml:space="preserve">Use </w:t>
      </w:r>
      <w:r w:rsidRPr="00D46312">
        <w:rPr>
          <w:rFonts w:ascii="Arial" w:hAnsi="Arial" w:cs="Arial"/>
          <w:i/>
          <w:iCs/>
          <w:sz w:val="22"/>
          <w:szCs w:val="24"/>
          <w:lang w:val="en-US"/>
        </w:rPr>
        <w:t xml:space="preserve">Many Saints </w:t>
      </w:r>
      <w:smartTag w:uri="urn:schemas-microsoft-com:office:smarttags" w:element="address">
        <w:smartTag w:uri="urn:schemas-microsoft-com:office:smarttags" w:element="Street">
          <w:r w:rsidRPr="00D46312">
            <w:rPr>
              <w:rFonts w:ascii="Arial" w:hAnsi="Arial" w:cs="Arial"/>
              <w:i/>
              <w:iCs/>
              <w:sz w:val="22"/>
              <w:szCs w:val="24"/>
              <w:lang w:val="en-US"/>
            </w:rPr>
            <w:t>Many Ways</w:t>
          </w:r>
        </w:smartTag>
      </w:smartTag>
      <w:r w:rsidRPr="00D46312">
        <w:rPr>
          <w:rFonts w:ascii="Arial" w:hAnsi="Arial" w:cs="Arial"/>
          <w:i/>
          <w:iCs/>
          <w:sz w:val="22"/>
          <w:szCs w:val="24"/>
          <w:lang w:val="en-US"/>
        </w:rPr>
        <w:t xml:space="preserve"> (Multiple Intelligences Activities for Grades 1 to 6)</w:t>
      </w:r>
      <w:r w:rsidRPr="00D46312">
        <w:rPr>
          <w:rFonts w:ascii="Arial" w:hAnsi="Arial" w:cs="Arial"/>
          <w:sz w:val="22"/>
          <w:szCs w:val="24"/>
          <w:lang w:val="en-US"/>
        </w:rPr>
        <w:t xml:space="preserve">. This has a range of activities that use stories of the lives of the saints that enable the students to reflect on and learn from the saints and encourage them to live, act and love like the saints. </w:t>
      </w:r>
    </w:p>
    <w:p w14:paraId="5C860870" w14:textId="77777777" w:rsidR="007B7675" w:rsidRDefault="007B7675" w:rsidP="00A23932">
      <w:pPr>
        <w:numPr>
          <w:ilvl w:val="0"/>
          <w:numId w:val="18"/>
        </w:numPr>
        <w:spacing w:before="240"/>
        <w:jc w:val="both"/>
        <w:rPr>
          <w:rFonts w:ascii="Arial" w:hAnsi="Arial"/>
          <w:sz w:val="22"/>
          <w:szCs w:val="24"/>
          <w:lang w:val="en-US"/>
        </w:rPr>
      </w:pPr>
      <w:r w:rsidRPr="00D46312">
        <w:rPr>
          <w:rFonts w:ascii="Arial" w:hAnsi="Arial"/>
          <w:sz w:val="22"/>
          <w:szCs w:val="24"/>
          <w:lang w:val="en-US"/>
        </w:rPr>
        <w:t xml:space="preserve">Students plan a class celebration about the saints. This could include the Litany of the Saints from previous work and any hymns about saints that they have learnt during the unit. During the celebration, encourage the students to ask for guidance and help from the saints in their day-to-day living.  </w:t>
      </w:r>
    </w:p>
    <w:p w14:paraId="5C860871" w14:textId="77777777" w:rsidR="007B7675" w:rsidRPr="009E7EA2" w:rsidRDefault="007B7675" w:rsidP="009E7EA2">
      <w:pPr>
        <w:jc w:val="right"/>
        <w:rPr>
          <w:b/>
          <w:bCs/>
          <w:sz w:val="24"/>
          <w:szCs w:val="24"/>
          <w:lang w:val="en-US"/>
        </w:rPr>
      </w:pPr>
      <w:r>
        <w:rPr>
          <w:rFonts w:ascii="Arial" w:hAnsi="Arial"/>
          <w:sz w:val="22"/>
          <w:szCs w:val="24"/>
          <w:lang w:val="en-US"/>
        </w:rPr>
        <w:br w:type="page"/>
      </w:r>
      <w:r>
        <w:rPr>
          <w:rFonts w:ascii="Arial" w:hAnsi="Arial"/>
          <w:b/>
          <w:bCs/>
          <w:sz w:val="22"/>
          <w:szCs w:val="24"/>
          <w:lang w:val="en-US"/>
        </w:rPr>
        <w:lastRenderedPageBreak/>
        <w:t>Resource S</w:t>
      </w:r>
      <w:r w:rsidRPr="009E7EA2">
        <w:rPr>
          <w:rFonts w:ascii="Arial" w:hAnsi="Arial"/>
          <w:b/>
          <w:bCs/>
          <w:sz w:val="22"/>
          <w:szCs w:val="24"/>
          <w:lang w:val="en-US"/>
        </w:rPr>
        <w:t>heet 1</w:t>
      </w:r>
    </w:p>
    <w:p w14:paraId="5C860872" w14:textId="77777777" w:rsidR="007B7675" w:rsidRDefault="007B7675" w:rsidP="009E7EA2">
      <w:pPr>
        <w:spacing w:before="240"/>
        <w:jc w:val="both"/>
        <w:rPr>
          <w:rFonts w:ascii="Arial" w:hAnsi="Arial"/>
          <w:sz w:val="22"/>
          <w:szCs w:val="24"/>
          <w:lang w:val="en-US"/>
        </w:rPr>
      </w:pPr>
    </w:p>
    <w:p w14:paraId="5C860873" w14:textId="77777777" w:rsidR="007B7675" w:rsidRDefault="007B7675" w:rsidP="009E7EA2">
      <w:pPr>
        <w:spacing w:before="240"/>
        <w:jc w:val="both"/>
        <w:rPr>
          <w:rFonts w:ascii="Arial" w:hAnsi="Arial"/>
          <w:sz w:val="22"/>
          <w:szCs w:val="24"/>
          <w:lang w:val="en-US"/>
        </w:rPr>
      </w:pPr>
    </w:p>
    <w:p w14:paraId="5C860874" w14:textId="77777777" w:rsidR="007B7675" w:rsidRDefault="007B7675" w:rsidP="009E7EA2">
      <w:pPr>
        <w:spacing w:before="240"/>
        <w:jc w:val="both"/>
        <w:rPr>
          <w:rFonts w:ascii="Arial" w:hAnsi="Arial"/>
          <w:sz w:val="22"/>
          <w:szCs w:val="24"/>
          <w:lang w:val="en-US"/>
        </w:rPr>
      </w:pPr>
    </w:p>
    <w:p w14:paraId="5C860875" w14:textId="77777777" w:rsidR="007B7675" w:rsidRPr="00F941DB" w:rsidRDefault="00892B82" w:rsidP="009032C1">
      <w:pPr>
        <w:spacing w:before="240"/>
        <w:ind w:left="7920"/>
        <w:jc w:val="both"/>
        <w:rPr>
          <w:rFonts w:ascii="Arial" w:hAnsi="Arial"/>
          <w:sz w:val="22"/>
        </w:rPr>
      </w:pPr>
      <w:r>
        <w:rPr>
          <w:noProof/>
          <w:lang w:eastAsia="en-AU"/>
        </w:rPr>
        <w:pict w14:anchorId="5C8608C7">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7" type="#_x0000_t11" style="position:absolute;left:0;text-align:left;margin-left:-2.5pt;margin-top:8.9pt;width:7in;height:477pt;z-index:-251666944" adj="3150" filled="f" fillcolor="#9cf">
            <v:fill type="pattern"/>
          </v:shape>
        </w:pict>
      </w:r>
    </w:p>
    <w:p w14:paraId="5C860876" w14:textId="77777777" w:rsidR="007B7675" w:rsidRPr="00F941DB" w:rsidRDefault="007B7675" w:rsidP="009032C1">
      <w:pPr>
        <w:spacing w:before="240"/>
        <w:jc w:val="center"/>
        <w:rPr>
          <w:rFonts w:ascii="Arial" w:hAnsi="Arial"/>
          <w:i/>
          <w:iCs/>
          <w:sz w:val="36"/>
        </w:rPr>
      </w:pPr>
    </w:p>
    <w:p w14:paraId="5C860877" w14:textId="77777777" w:rsidR="007B7675" w:rsidRPr="00F941DB" w:rsidRDefault="007B7675" w:rsidP="009032C1">
      <w:pPr>
        <w:spacing w:before="240"/>
        <w:jc w:val="center"/>
        <w:rPr>
          <w:rFonts w:ascii="Arial" w:hAnsi="Arial"/>
          <w:i/>
          <w:iCs/>
          <w:sz w:val="36"/>
        </w:rPr>
      </w:pPr>
      <w:r w:rsidRPr="00F941DB">
        <w:rPr>
          <w:rFonts w:ascii="Arial" w:hAnsi="Arial"/>
          <w:i/>
          <w:iCs/>
          <w:sz w:val="36"/>
        </w:rPr>
        <w:t>Father,</w:t>
      </w:r>
    </w:p>
    <w:p w14:paraId="5C860878" w14:textId="77777777" w:rsidR="007B7675" w:rsidRPr="00F941DB" w:rsidRDefault="007B7675" w:rsidP="009032C1">
      <w:pPr>
        <w:spacing w:before="240"/>
        <w:jc w:val="center"/>
        <w:rPr>
          <w:rFonts w:ascii="Arial" w:hAnsi="Arial"/>
          <w:i/>
          <w:iCs/>
          <w:sz w:val="36"/>
        </w:rPr>
      </w:pPr>
      <w:r w:rsidRPr="00F941DB">
        <w:rPr>
          <w:rFonts w:ascii="Arial" w:hAnsi="Arial"/>
          <w:i/>
          <w:iCs/>
          <w:sz w:val="36"/>
        </w:rPr>
        <w:t>all-powerful and ever-living God,</w:t>
      </w:r>
    </w:p>
    <w:p w14:paraId="5C860879" w14:textId="77777777" w:rsidR="007B7675" w:rsidRPr="00F941DB" w:rsidRDefault="007B7675" w:rsidP="009032C1">
      <w:pPr>
        <w:spacing w:before="240"/>
        <w:jc w:val="center"/>
        <w:rPr>
          <w:rFonts w:ascii="Arial" w:hAnsi="Arial"/>
          <w:i/>
          <w:iCs/>
          <w:sz w:val="36"/>
        </w:rPr>
      </w:pPr>
      <w:r w:rsidRPr="00F941DB">
        <w:rPr>
          <w:rFonts w:ascii="Arial" w:hAnsi="Arial"/>
          <w:i/>
          <w:iCs/>
          <w:sz w:val="36"/>
        </w:rPr>
        <w:t>we do well always and everywhere to give you thanks.</w:t>
      </w:r>
    </w:p>
    <w:p w14:paraId="5C86087A" w14:textId="77777777" w:rsidR="007B7675" w:rsidRPr="00F941DB" w:rsidRDefault="007B7675" w:rsidP="009032C1">
      <w:pPr>
        <w:spacing w:before="240"/>
        <w:jc w:val="center"/>
        <w:rPr>
          <w:rFonts w:ascii="Arial" w:hAnsi="Arial"/>
          <w:i/>
          <w:iCs/>
          <w:sz w:val="36"/>
        </w:rPr>
      </w:pPr>
      <w:r w:rsidRPr="00F941DB">
        <w:rPr>
          <w:rFonts w:ascii="Arial" w:hAnsi="Arial"/>
          <w:i/>
          <w:iCs/>
          <w:sz w:val="36"/>
        </w:rPr>
        <w:t>You are glorified in your saints,</w:t>
      </w:r>
    </w:p>
    <w:p w14:paraId="5C86087B" w14:textId="77777777" w:rsidR="007B7675" w:rsidRPr="00F941DB" w:rsidRDefault="007B7675" w:rsidP="009032C1">
      <w:pPr>
        <w:spacing w:before="240"/>
        <w:jc w:val="center"/>
        <w:rPr>
          <w:rFonts w:ascii="Arial" w:hAnsi="Arial"/>
          <w:i/>
          <w:iCs/>
          <w:sz w:val="36"/>
        </w:rPr>
      </w:pPr>
      <w:r w:rsidRPr="00F941DB">
        <w:rPr>
          <w:rFonts w:ascii="Arial" w:hAnsi="Arial"/>
          <w:i/>
          <w:iCs/>
          <w:sz w:val="36"/>
        </w:rPr>
        <w:t>for their glory is the crowning of your gifts.</w:t>
      </w:r>
    </w:p>
    <w:p w14:paraId="5C86087C" w14:textId="77777777" w:rsidR="007B7675" w:rsidRPr="00F941DB" w:rsidRDefault="007B7675" w:rsidP="009032C1">
      <w:pPr>
        <w:spacing w:before="240"/>
        <w:jc w:val="center"/>
        <w:rPr>
          <w:rFonts w:ascii="Arial" w:hAnsi="Arial"/>
          <w:i/>
          <w:iCs/>
          <w:sz w:val="36"/>
        </w:rPr>
      </w:pPr>
      <w:r w:rsidRPr="00F941DB">
        <w:rPr>
          <w:rFonts w:ascii="Arial" w:hAnsi="Arial"/>
          <w:i/>
          <w:iCs/>
          <w:sz w:val="36"/>
        </w:rPr>
        <w:t>In their lives on earth</w:t>
      </w:r>
    </w:p>
    <w:p w14:paraId="5C86087D" w14:textId="77777777" w:rsidR="007B7675" w:rsidRPr="00F941DB" w:rsidRDefault="007B7675" w:rsidP="009032C1">
      <w:pPr>
        <w:spacing w:before="240"/>
        <w:jc w:val="center"/>
        <w:rPr>
          <w:rFonts w:ascii="Arial" w:hAnsi="Arial"/>
          <w:i/>
          <w:iCs/>
          <w:sz w:val="36"/>
        </w:rPr>
      </w:pPr>
      <w:r w:rsidRPr="00F941DB">
        <w:rPr>
          <w:rFonts w:ascii="Arial" w:hAnsi="Arial"/>
          <w:i/>
          <w:iCs/>
          <w:sz w:val="36"/>
        </w:rPr>
        <w:t>you give us an example.</w:t>
      </w:r>
    </w:p>
    <w:p w14:paraId="5C86087E" w14:textId="77777777" w:rsidR="007B7675" w:rsidRPr="00F941DB" w:rsidRDefault="007B7675" w:rsidP="009032C1">
      <w:pPr>
        <w:spacing w:before="240"/>
        <w:jc w:val="center"/>
        <w:rPr>
          <w:rFonts w:ascii="Arial" w:hAnsi="Arial"/>
          <w:i/>
          <w:iCs/>
          <w:sz w:val="36"/>
        </w:rPr>
      </w:pPr>
      <w:r w:rsidRPr="00F941DB">
        <w:rPr>
          <w:rFonts w:ascii="Arial" w:hAnsi="Arial"/>
          <w:i/>
          <w:iCs/>
          <w:sz w:val="36"/>
        </w:rPr>
        <w:t>In our communion with them</w:t>
      </w:r>
    </w:p>
    <w:p w14:paraId="5C86087F" w14:textId="77777777" w:rsidR="007B7675" w:rsidRPr="00F941DB" w:rsidRDefault="007B7675" w:rsidP="009032C1">
      <w:pPr>
        <w:spacing w:before="240"/>
        <w:jc w:val="center"/>
        <w:rPr>
          <w:rFonts w:ascii="Arial" w:hAnsi="Arial"/>
          <w:i/>
          <w:iCs/>
          <w:sz w:val="36"/>
        </w:rPr>
      </w:pPr>
      <w:r w:rsidRPr="00F941DB">
        <w:rPr>
          <w:rFonts w:ascii="Arial" w:hAnsi="Arial"/>
          <w:i/>
          <w:iCs/>
          <w:sz w:val="36"/>
        </w:rPr>
        <w:t>you give us their friendship.</w:t>
      </w:r>
    </w:p>
    <w:p w14:paraId="5C860880" w14:textId="77777777" w:rsidR="007B7675" w:rsidRPr="00F941DB" w:rsidRDefault="007B7675" w:rsidP="009032C1">
      <w:pPr>
        <w:spacing w:before="240"/>
        <w:jc w:val="center"/>
        <w:rPr>
          <w:rFonts w:ascii="Arial" w:hAnsi="Arial"/>
          <w:i/>
          <w:iCs/>
          <w:sz w:val="36"/>
        </w:rPr>
      </w:pPr>
      <w:r w:rsidRPr="00F941DB">
        <w:rPr>
          <w:rFonts w:ascii="Arial" w:hAnsi="Arial"/>
          <w:i/>
          <w:iCs/>
          <w:sz w:val="36"/>
        </w:rPr>
        <w:t>In their prayer for the Church</w:t>
      </w:r>
    </w:p>
    <w:p w14:paraId="5C860881" w14:textId="77777777" w:rsidR="007B7675" w:rsidRPr="00F941DB" w:rsidRDefault="007B7675" w:rsidP="009032C1">
      <w:pPr>
        <w:spacing w:before="240"/>
        <w:jc w:val="center"/>
        <w:rPr>
          <w:rFonts w:ascii="Arial" w:hAnsi="Arial"/>
          <w:i/>
          <w:iCs/>
          <w:sz w:val="40"/>
        </w:rPr>
      </w:pPr>
      <w:r w:rsidRPr="00F941DB">
        <w:rPr>
          <w:rFonts w:ascii="Arial" w:hAnsi="Arial"/>
          <w:i/>
          <w:iCs/>
          <w:sz w:val="36"/>
        </w:rPr>
        <w:t>you give us their strength and protection.</w:t>
      </w:r>
    </w:p>
    <w:p w14:paraId="5C860882" w14:textId="77777777" w:rsidR="007B7675" w:rsidRPr="00F941DB" w:rsidRDefault="007B7675" w:rsidP="009032C1">
      <w:pPr>
        <w:spacing w:before="240"/>
        <w:jc w:val="center"/>
        <w:rPr>
          <w:rFonts w:ascii="Arial" w:hAnsi="Arial"/>
          <w:i/>
          <w:iCs/>
          <w:sz w:val="40"/>
        </w:rPr>
      </w:pPr>
    </w:p>
    <w:p w14:paraId="5C860883" w14:textId="77777777" w:rsidR="007B7675" w:rsidRPr="00F941DB" w:rsidRDefault="007B7675" w:rsidP="009032C1">
      <w:pPr>
        <w:spacing w:before="240"/>
        <w:jc w:val="center"/>
        <w:rPr>
          <w:rFonts w:ascii="Arial" w:hAnsi="Arial"/>
          <w:i/>
          <w:iCs/>
          <w:sz w:val="40"/>
        </w:rPr>
      </w:pPr>
    </w:p>
    <w:p w14:paraId="5C860884" w14:textId="77777777" w:rsidR="007B7675" w:rsidRDefault="007B7675" w:rsidP="009032C1">
      <w:pPr>
        <w:spacing w:before="240"/>
        <w:jc w:val="center"/>
        <w:rPr>
          <w:rFonts w:ascii="Arial" w:hAnsi="Arial"/>
          <w:sz w:val="22"/>
          <w:szCs w:val="24"/>
          <w:lang w:val="en-US"/>
        </w:rPr>
      </w:pPr>
    </w:p>
    <w:p w14:paraId="5C860885" w14:textId="77777777" w:rsidR="007B7675" w:rsidRDefault="007B7675" w:rsidP="009032C1">
      <w:pPr>
        <w:spacing w:before="240"/>
        <w:jc w:val="center"/>
        <w:rPr>
          <w:rFonts w:ascii="Arial" w:hAnsi="Arial"/>
          <w:sz w:val="22"/>
          <w:szCs w:val="24"/>
          <w:lang w:val="en-US"/>
        </w:rPr>
      </w:pPr>
    </w:p>
    <w:p w14:paraId="5C860886" w14:textId="77777777" w:rsidR="007B7675" w:rsidRDefault="007B7675" w:rsidP="009032C1">
      <w:pPr>
        <w:tabs>
          <w:tab w:val="left" w:pos="5670"/>
        </w:tabs>
        <w:spacing w:before="240"/>
        <w:rPr>
          <w:rFonts w:ascii="Arial" w:hAnsi="Arial"/>
          <w:sz w:val="18"/>
          <w:szCs w:val="18"/>
          <w:lang w:val="en-US"/>
        </w:rPr>
      </w:pPr>
      <w:r>
        <w:rPr>
          <w:rFonts w:ascii="Arial" w:hAnsi="Arial"/>
          <w:sz w:val="22"/>
          <w:szCs w:val="24"/>
          <w:lang w:val="en-US"/>
        </w:rPr>
        <w:tab/>
        <w:t>(</w:t>
      </w:r>
      <w:r w:rsidRPr="009032C1">
        <w:rPr>
          <w:rFonts w:ascii="Arial" w:hAnsi="Arial"/>
          <w:sz w:val="18"/>
          <w:szCs w:val="18"/>
          <w:lang w:val="en-US"/>
        </w:rPr>
        <w:t>Preface for Holy Men and Women</w:t>
      </w:r>
      <w:r>
        <w:rPr>
          <w:rFonts w:ascii="Arial" w:hAnsi="Arial"/>
          <w:sz w:val="18"/>
          <w:szCs w:val="18"/>
          <w:lang w:val="en-US"/>
        </w:rPr>
        <w:t>)</w:t>
      </w:r>
      <w:r w:rsidRPr="009032C1">
        <w:rPr>
          <w:rFonts w:ascii="Arial" w:hAnsi="Arial"/>
          <w:sz w:val="18"/>
          <w:szCs w:val="18"/>
          <w:lang w:val="en-US"/>
        </w:rPr>
        <w:tab/>
      </w:r>
    </w:p>
    <w:p w14:paraId="5C860887" w14:textId="77777777" w:rsidR="007B7675" w:rsidRPr="000D08CE" w:rsidRDefault="007B7675" w:rsidP="000D08CE">
      <w:pPr>
        <w:jc w:val="right"/>
        <w:rPr>
          <w:b/>
          <w:bCs/>
          <w:sz w:val="24"/>
          <w:szCs w:val="24"/>
          <w:lang w:val="en-US"/>
        </w:rPr>
      </w:pPr>
      <w:r>
        <w:rPr>
          <w:rFonts w:ascii="Arial" w:hAnsi="Arial"/>
          <w:sz w:val="18"/>
          <w:szCs w:val="18"/>
          <w:lang w:val="en-US"/>
        </w:rPr>
        <w:br w:type="page"/>
      </w:r>
      <w:r>
        <w:rPr>
          <w:rFonts w:ascii="Arial" w:hAnsi="Arial"/>
          <w:sz w:val="18"/>
          <w:szCs w:val="18"/>
          <w:lang w:val="en-US"/>
        </w:rPr>
        <w:lastRenderedPageBreak/>
        <w:t xml:space="preserve"> </w:t>
      </w:r>
      <w:r>
        <w:rPr>
          <w:rFonts w:ascii="Arial" w:hAnsi="Arial"/>
          <w:b/>
          <w:bCs/>
          <w:sz w:val="22"/>
          <w:szCs w:val="24"/>
          <w:lang w:val="en-US"/>
        </w:rPr>
        <w:t>Resource S</w:t>
      </w:r>
      <w:r w:rsidRPr="009E7EA2">
        <w:rPr>
          <w:rFonts w:ascii="Arial" w:hAnsi="Arial"/>
          <w:b/>
          <w:bCs/>
          <w:sz w:val="22"/>
          <w:szCs w:val="24"/>
          <w:lang w:val="en-US"/>
        </w:rPr>
        <w:t xml:space="preserve">heet </w:t>
      </w:r>
      <w:r>
        <w:rPr>
          <w:rFonts w:ascii="Arial" w:hAnsi="Arial"/>
          <w:b/>
          <w:bCs/>
          <w:sz w:val="22"/>
          <w:szCs w:val="24"/>
          <w:lang w:val="en-US"/>
        </w:rPr>
        <w:t>2</w:t>
      </w:r>
    </w:p>
    <w:p w14:paraId="5C860888" w14:textId="77777777" w:rsidR="007B7675" w:rsidRDefault="007B7675" w:rsidP="000B6F77">
      <w:pPr>
        <w:jc w:val="center"/>
        <w:rPr>
          <w:rFonts w:ascii="Arial Narrow" w:hAnsi="Arial Narrow"/>
          <w:b/>
          <w:sz w:val="32"/>
          <w:szCs w:val="32"/>
        </w:rPr>
      </w:pPr>
    </w:p>
    <w:p w14:paraId="5C860889" w14:textId="77777777" w:rsidR="007B7675" w:rsidRPr="000D08CE" w:rsidRDefault="007B7675" w:rsidP="000D08CE">
      <w:pPr>
        <w:jc w:val="center"/>
        <w:rPr>
          <w:rFonts w:ascii="Arial" w:hAnsi="Arial" w:cs="Arial"/>
          <w:b/>
          <w:sz w:val="32"/>
          <w:szCs w:val="32"/>
        </w:rPr>
      </w:pPr>
      <w:r w:rsidRPr="000D08CE">
        <w:rPr>
          <w:rFonts w:ascii="Arial" w:hAnsi="Arial" w:cs="Arial"/>
          <w:b/>
          <w:sz w:val="32"/>
          <w:szCs w:val="32"/>
        </w:rPr>
        <w:t>The Widow’s Gift</w:t>
      </w:r>
    </w:p>
    <w:p w14:paraId="5C86088A" w14:textId="77777777" w:rsidR="007B7675" w:rsidRPr="000D08CE" w:rsidRDefault="007B7675" w:rsidP="000B6F77">
      <w:pPr>
        <w:jc w:val="center"/>
        <w:rPr>
          <w:rFonts w:ascii="Arial" w:hAnsi="Arial" w:cs="Arial"/>
        </w:rPr>
      </w:pPr>
      <w:r w:rsidRPr="000D08CE">
        <w:rPr>
          <w:rFonts w:ascii="Arial" w:hAnsi="Arial" w:cs="Arial"/>
        </w:rPr>
        <w:t>(Mark 12: 41-44)</w:t>
      </w:r>
    </w:p>
    <w:p w14:paraId="5C86088B" w14:textId="77777777" w:rsidR="007B7675" w:rsidRPr="000E2534" w:rsidRDefault="00892B82" w:rsidP="000B6F77">
      <w:pPr>
        <w:jc w:val="both"/>
        <w:rPr>
          <w:rFonts w:ascii="Arial Narrow" w:hAnsi="Arial Narrow"/>
          <w:sz w:val="24"/>
          <w:szCs w:val="24"/>
        </w:rPr>
      </w:pPr>
      <w:r>
        <w:rPr>
          <w:noProof/>
          <w:lang w:eastAsia="en-AU"/>
        </w:rPr>
        <w:pict w14:anchorId="5C8608C9">
          <v:shapetype id="_x0000_t202" coordsize="21600,21600" o:spt="202" path="m,l,21600r21600,l21600,xe">
            <v:stroke joinstyle="miter"/>
            <v:path gradientshapeok="t" o:connecttype="rect"/>
          </v:shapetype>
          <v:shape id="_x0000_s1028" type="#_x0000_t202" style="position:absolute;left:0;text-align:left;margin-left:4.7pt;margin-top:10.3pt;width:492pt;height:119.95pt;z-index:251648512" strokeweight="1.5pt">
            <v:textbox style="mso-next-textbox:#_x0000_s1028">
              <w:txbxContent>
                <w:p w14:paraId="5C8608E5" w14:textId="77777777" w:rsidR="007B7675" w:rsidRPr="00AF6574" w:rsidRDefault="007B7675" w:rsidP="000B6F77">
                  <w:pPr>
                    <w:rPr>
                      <w:rFonts w:ascii="Arial" w:hAnsi="Arial" w:cs="Arial"/>
                      <w:b/>
                      <w:sz w:val="22"/>
                      <w:szCs w:val="22"/>
                    </w:rPr>
                  </w:pPr>
                  <w:r w:rsidRPr="00AF6574">
                    <w:rPr>
                      <w:rFonts w:ascii="Arial" w:hAnsi="Arial" w:cs="Arial"/>
                      <w:b/>
                      <w:sz w:val="22"/>
                      <w:szCs w:val="22"/>
                    </w:rPr>
                    <w:t>YOU WILL NEED:</w:t>
                  </w:r>
                </w:p>
                <w:p w14:paraId="5C8608E6" w14:textId="77777777" w:rsidR="007B7675" w:rsidRPr="000E2534" w:rsidRDefault="007B7675" w:rsidP="000B6F77">
                  <w:pPr>
                    <w:rPr>
                      <w:rFonts w:ascii="Arial Narrow" w:hAnsi="Arial Narrow"/>
                      <w:b/>
                      <w:sz w:val="24"/>
                      <w:szCs w:val="24"/>
                    </w:rPr>
                  </w:pPr>
                </w:p>
                <w:p w14:paraId="5C8608E7" w14:textId="77777777" w:rsidR="007B7675" w:rsidRPr="008F4A9A" w:rsidRDefault="007B7675" w:rsidP="00AF6574">
                  <w:pPr>
                    <w:pStyle w:val="ListParagraph"/>
                    <w:numPr>
                      <w:ilvl w:val="0"/>
                      <w:numId w:val="20"/>
                    </w:numPr>
                    <w:ind w:left="567" w:hanging="567"/>
                    <w:rPr>
                      <w:rFonts w:ascii="Arial" w:hAnsi="Arial" w:cs="Arial"/>
                    </w:rPr>
                  </w:pPr>
                  <w:r w:rsidRPr="008F4A9A">
                    <w:rPr>
                      <w:rFonts w:ascii="Arial" w:hAnsi="Arial" w:cs="Arial"/>
                    </w:rPr>
                    <w:t>A basket to contain underlay and all materials</w:t>
                  </w:r>
                </w:p>
                <w:p w14:paraId="5C8608E8" w14:textId="77777777" w:rsidR="007B7675" w:rsidRPr="008F4A9A" w:rsidRDefault="007B7675" w:rsidP="00AF6574">
                  <w:pPr>
                    <w:pStyle w:val="ListParagraph"/>
                    <w:numPr>
                      <w:ilvl w:val="0"/>
                      <w:numId w:val="20"/>
                    </w:numPr>
                    <w:ind w:left="567" w:hanging="567"/>
                    <w:rPr>
                      <w:rFonts w:ascii="Arial" w:hAnsi="Arial" w:cs="Arial"/>
                    </w:rPr>
                  </w:pPr>
                  <w:r w:rsidRPr="008F4A9A">
                    <w:rPr>
                      <w:rFonts w:ascii="Arial" w:hAnsi="Arial" w:cs="Arial"/>
                    </w:rPr>
                    <w:t>A bible and candle</w:t>
                  </w:r>
                </w:p>
                <w:p w14:paraId="5C8608E9" w14:textId="77777777" w:rsidR="007B7675" w:rsidRPr="008F4A9A" w:rsidRDefault="007B7675" w:rsidP="00AF6574">
                  <w:pPr>
                    <w:pStyle w:val="ListParagraph"/>
                    <w:numPr>
                      <w:ilvl w:val="0"/>
                      <w:numId w:val="20"/>
                    </w:numPr>
                    <w:ind w:left="567" w:hanging="567"/>
                    <w:rPr>
                      <w:rFonts w:ascii="Arial" w:hAnsi="Arial" w:cs="Arial"/>
                    </w:rPr>
                  </w:pPr>
                  <w:r w:rsidRPr="008F4A9A">
                    <w:rPr>
                      <w:rFonts w:ascii="Arial" w:hAnsi="Arial" w:cs="Arial"/>
                    </w:rPr>
                    <w:t>Felt underlay (brown or tan) &amp; decorative cloth</w:t>
                  </w:r>
                </w:p>
                <w:p w14:paraId="5C8608EA" w14:textId="77777777" w:rsidR="007B7675" w:rsidRPr="008F4A9A" w:rsidRDefault="007B7675" w:rsidP="00AF6574">
                  <w:pPr>
                    <w:pStyle w:val="ListParagraph"/>
                    <w:numPr>
                      <w:ilvl w:val="0"/>
                      <w:numId w:val="20"/>
                    </w:numPr>
                    <w:ind w:left="567" w:hanging="567"/>
                    <w:rPr>
                      <w:rFonts w:ascii="Arial" w:hAnsi="Arial" w:cs="Arial"/>
                    </w:rPr>
                  </w:pPr>
                  <w:r w:rsidRPr="008F4A9A">
                    <w:rPr>
                      <w:rFonts w:ascii="Arial" w:hAnsi="Arial" w:cs="Arial"/>
                    </w:rPr>
                    <w:t xml:space="preserve">3D figures to represent Jesus, 1 poor widow, </w:t>
                  </w:r>
                </w:p>
                <w:p w14:paraId="5C8608EB" w14:textId="04703638" w:rsidR="007B7675" w:rsidRPr="008F4A9A" w:rsidRDefault="007B7675" w:rsidP="00AF6574">
                  <w:pPr>
                    <w:pStyle w:val="ListParagraph"/>
                    <w:ind w:left="567"/>
                    <w:rPr>
                      <w:rFonts w:ascii="Arial" w:hAnsi="Arial" w:cs="Arial"/>
                    </w:rPr>
                  </w:pPr>
                  <w:r w:rsidRPr="008F4A9A">
                    <w:rPr>
                      <w:rFonts w:ascii="Arial" w:hAnsi="Arial" w:cs="Arial"/>
                    </w:rPr>
                    <w:t xml:space="preserve">2 disciples, </w:t>
                  </w:r>
                  <w:r w:rsidR="00592C34">
                    <w:rPr>
                      <w:rFonts w:ascii="Arial" w:hAnsi="Arial" w:cs="Arial"/>
                    </w:rPr>
                    <w:t>2</w:t>
                  </w:r>
                  <w:r w:rsidRPr="008F4A9A">
                    <w:rPr>
                      <w:rFonts w:ascii="Arial" w:hAnsi="Arial" w:cs="Arial"/>
                    </w:rPr>
                    <w:t xml:space="preserve"> rich adults &amp; 2 rich children</w:t>
                  </w:r>
                </w:p>
                <w:p w14:paraId="5C8608EC" w14:textId="77777777" w:rsidR="007B7675" w:rsidRDefault="007B7675" w:rsidP="000B6F77"/>
              </w:txbxContent>
            </v:textbox>
          </v:shape>
        </w:pict>
      </w:r>
    </w:p>
    <w:p w14:paraId="5C86088C" w14:textId="77777777" w:rsidR="007B7675" w:rsidRPr="000E2534" w:rsidRDefault="007B7675" w:rsidP="000B6F77">
      <w:pPr>
        <w:jc w:val="both"/>
        <w:rPr>
          <w:rFonts w:ascii="Arial Narrow" w:hAnsi="Arial Narrow"/>
          <w:sz w:val="24"/>
          <w:szCs w:val="24"/>
        </w:rPr>
      </w:pPr>
    </w:p>
    <w:p w14:paraId="5C86088D" w14:textId="77777777" w:rsidR="007B7675" w:rsidRPr="000E2534" w:rsidRDefault="00892B82" w:rsidP="000B6F77">
      <w:pPr>
        <w:jc w:val="both"/>
        <w:rPr>
          <w:rFonts w:ascii="Arial Narrow" w:hAnsi="Arial Narrow"/>
          <w:sz w:val="24"/>
          <w:szCs w:val="24"/>
        </w:rPr>
      </w:pPr>
      <w:r>
        <w:rPr>
          <w:noProof/>
          <w:lang w:eastAsia="en-AU"/>
        </w:rPr>
        <w:pict w14:anchorId="5C8608CA">
          <v:shape id="_x0000_s1029" type="#_x0000_t202" style="position:absolute;left:0;text-align:left;margin-left:281.25pt;margin-top:9.2pt;width:177pt;height:80.1pt;z-index:251650560" filled="f" stroked="f">
            <v:textbox>
              <w:txbxContent>
                <w:p w14:paraId="5C8608ED" w14:textId="77777777" w:rsidR="007B7675" w:rsidRPr="008F4A9A" w:rsidRDefault="007B7675" w:rsidP="000B6F77">
                  <w:pPr>
                    <w:pStyle w:val="ListParagraph"/>
                    <w:numPr>
                      <w:ilvl w:val="0"/>
                      <w:numId w:val="22"/>
                    </w:numPr>
                    <w:rPr>
                      <w:rFonts w:ascii="Arial" w:hAnsi="Arial" w:cs="Arial"/>
                    </w:rPr>
                  </w:pPr>
                  <w:r w:rsidRPr="008F4A9A">
                    <w:rPr>
                      <w:rFonts w:ascii="Arial" w:hAnsi="Arial" w:cs="Arial"/>
                    </w:rPr>
                    <w:t xml:space="preserve">A small box </w:t>
                  </w:r>
                </w:p>
                <w:p w14:paraId="5C8608EE" w14:textId="77777777" w:rsidR="007B7675" w:rsidRPr="008F4A9A" w:rsidRDefault="007B7675" w:rsidP="000B6F77">
                  <w:pPr>
                    <w:pStyle w:val="ListParagraph"/>
                    <w:numPr>
                      <w:ilvl w:val="0"/>
                      <w:numId w:val="22"/>
                    </w:numPr>
                    <w:rPr>
                      <w:rFonts w:ascii="Arial" w:hAnsi="Arial" w:cs="Arial"/>
                    </w:rPr>
                  </w:pPr>
                  <w:r w:rsidRPr="008F4A9A">
                    <w:rPr>
                      <w:rFonts w:ascii="Arial" w:hAnsi="Arial" w:cs="Arial"/>
                    </w:rPr>
                    <w:t>Wooden cut out of Jerusalem</w:t>
                  </w:r>
                </w:p>
                <w:p w14:paraId="5C8608EF" w14:textId="77777777" w:rsidR="007B7675" w:rsidRPr="008F4A9A" w:rsidRDefault="007B7675" w:rsidP="000B6F77">
                  <w:pPr>
                    <w:pStyle w:val="ListParagraph"/>
                    <w:numPr>
                      <w:ilvl w:val="0"/>
                      <w:numId w:val="22"/>
                    </w:numPr>
                    <w:rPr>
                      <w:rFonts w:ascii="Arial" w:hAnsi="Arial" w:cs="Arial"/>
                    </w:rPr>
                  </w:pPr>
                  <w:r w:rsidRPr="008F4A9A">
                    <w:rPr>
                      <w:rFonts w:ascii="Arial" w:hAnsi="Arial" w:cs="Arial"/>
                    </w:rPr>
                    <w:t>5 coins (2 large &amp; 2 small)</w:t>
                  </w:r>
                </w:p>
              </w:txbxContent>
            </v:textbox>
          </v:shape>
        </w:pict>
      </w:r>
    </w:p>
    <w:p w14:paraId="5C86088E" w14:textId="77777777" w:rsidR="007B7675" w:rsidRPr="000E2534" w:rsidRDefault="007B7675" w:rsidP="000B6F77">
      <w:pPr>
        <w:jc w:val="both"/>
        <w:rPr>
          <w:rFonts w:ascii="Arial Narrow" w:hAnsi="Arial Narrow"/>
          <w:sz w:val="24"/>
          <w:szCs w:val="24"/>
        </w:rPr>
      </w:pPr>
    </w:p>
    <w:p w14:paraId="5C86088F" w14:textId="77777777" w:rsidR="007B7675" w:rsidRDefault="007B7675" w:rsidP="000B6F77">
      <w:pPr>
        <w:jc w:val="both"/>
        <w:rPr>
          <w:rFonts w:ascii="Arial Narrow" w:hAnsi="Arial Narrow"/>
          <w:i/>
          <w:sz w:val="24"/>
          <w:szCs w:val="24"/>
        </w:rPr>
      </w:pPr>
    </w:p>
    <w:p w14:paraId="5C860890" w14:textId="77777777" w:rsidR="007B7675" w:rsidRDefault="007B7675" w:rsidP="000B6F77">
      <w:pPr>
        <w:jc w:val="both"/>
        <w:rPr>
          <w:rFonts w:ascii="Arial Narrow" w:hAnsi="Arial Narrow"/>
          <w:i/>
          <w:sz w:val="24"/>
          <w:szCs w:val="24"/>
        </w:rPr>
      </w:pPr>
    </w:p>
    <w:p w14:paraId="5C860891" w14:textId="77777777" w:rsidR="007B7675" w:rsidRDefault="007B7675" w:rsidP="000B6F77">
      <w:pPr>
        <w:jc w:val="both"/>
        <w:rPr>
          <w:rFonts w:ascii="Arial Narrow" w:hAnsi="Arial Narrow"/>
          <w:i/>
          <w:sz w:val="24"/>
          <w:szCs w:val="24"/>
        </w:rPr>
      </w:pPr>
    </w:p>
    <w:p w14:paraId="5C860892" w14:textId="77777777" w:rsidR="007B7675" w:rsidRDefault="007B7675" w:rsidP="000B6F77">
      <w:pPr>
        <w:jc w:val="both"/>
        <w:rPr>
          <w:rFonts w:ascii="Arial Narrow" w:hAnsi="Arial Narrow"/>
          <w:i/>
          <w:sz w:val="24"/>
          <w:szCs w:val="24"/>
        </w:rPr>
      </w:pPr>
    </w:p>
    <w:p w14:paraId="5C860893" w14:textId="77777777" w:rsidR="007B7675" w:rsidRDefault="007B7675" w:rsidP="000B6F77">
      <w:pPr>
        <w:jc w:val="both"/>
        <w:rPr>
          <w:rFonts w:ascii="Arial Narrow" w:hAnsi="Arial Narrow"/>
          <w:i/>
          <w:sz w:val="24"/>
          <w:szCs w:val="24"/>
        </w:rPr>
      </w:pPr>
    </w:p>
    <w:p w14:paraId="5C860894" w14:textId="77777777" w:rsidR="007B7675" w:rsidRDefault="007B7675" w:rsidP="000B6F77">
      <w:pPr>
        <w:jc w:val="both"/>
        <w:rPr>
          <w:rFonts w:ascii="Arial Narrow" w:hAnsi="Arial Narrow"/>
          <w:i/>
          <w:sz w:val="24"/>
          <w:szCs w:val="24"/>
        </w:rPr>
      </w:pPr>
    </w:p>
    <w:p w14:paraId="5C860895" w14:textId="77777777" w:rsidR="007B7675" w:rsidRDefault="007B7675" w:rsidP="000B6F77">
      <w:pPr>
        <w:jc w:val="both"/>
        <w:rPr>
          <w:rFonts w:ascii="Arial Narrow" w:hAnsi="Arial Narrow"/>
          <w:i/>
          <w:sz w:val="24"/>
          <w:szCs w:val="24"/>
        </w:rPr>
      </w:pPr>
    </w:p>
    <w:p w14:paraId="5C860896" w14:textId="77777777" w:rsidR="007B7675" w:rsidRPr="000D08CE" w:rsidRDefault="007B7675" w:rsidP="005C6784">
      <w:pPr>
        <w:spacing w:before="240"/>
        <w:jc w:val="both"/>
        <w:rPr>
          <w:rFonts w:ascii="Arial" w:hAnsi="Arial" w:cs="Arial"/>
          <w:i/>
          <w:iCs/>
          <w:sz w:val="22"/>
          <w:szCs w:val="22"/>
        </w:rPr>
      </w:pPr>
      <w:r w:rsidRPr="000D08CE">
        <w:rPr>
          <w:rFonts w:ascii="Arial" w:hAnsi="Arial" w:cs="Arial"/>
          <w:i/>
          <w:iCs/>
          <w:sz w:val="22"/>
          <w:szCs w:val="22"/>
        </w:rPr>
        <w:t xml:space="preserve">Students are seated in a semi-circle ready to listen to the story. When the children are settled, get the materials and carry them respectfully to the storytelling place as you would the Bible. Place these beside you. </w:t>
      </w:r>
    </w:p>
    <w:p w14:paraId="5C860897" w14:textId="77777777" w:rsidR="007B7675" w:rsidRPr="000D08CE" w:rsidRDefault="007B7675" w:rsidP="000B6F77">
      <w:pPr>
        <w:spacing w:line="276" w:lineRule="auto"/>
        <w:jc w:val="both"/>
        <w:rPr>
          <w:rFonts w:ascii="Arial" w:hAnsi="Arial" w:cs="Arial"/>
          <w:i/>
          <w:iCs/>
          <w:sz w:val="22"/>
          <w:szCs w:val="22"/>
        </w:rPr>
      </w:pPr>
      <w:r w:rsidRPr="000D08CE">
        <w:rPr>
          <w:rFonts w:ascii="Arial" w:hAnsi="Arial" w:cs="Arial"/>
          <w:i/>
          <w:iCs/>
          <w:sz w:val="22"/>
          <w:szCs w:val="22"/>
        </w:rPr>
        <w:t>You may choose to tell the story on a table or on the floor – wherever you are most comfortable and where all members of the group can see clearly.</w:t>
      </w:r>
    </w:p>
    <w:p w14:paraId="5C860898" w14:textId="77777777" w:rsidR="007B7675" w:rsidRPr="000D08CE" w:rsidRDefault="007B7675" w:rsidP="000B6F77">
      <w:pPr>
        <w:jc w:val="both"/>
        <w:rPr>
          <w:rFonts w:ascii="Arial" w:hAnsi="Arial" w:cs="Arial"/>
          <w:i/>
          <w:sz w:val="22"/>
          <w:szCs w:val="22"/>
        </w:rPr>
      </w:pPr>
    </w:p>
    <w:p w14:paraId="5C860899" w14:textId="77777777" w:rsidR="007B7675" w:rsidRPr="000D08CE" w:rsidRDefault="007B7675" w:rsidP="005C6784">
      <w:pPr>
        <w:spacing w:line="276" w:lineRule="auto"/>
        <w:jc w:val="both"/>
        <w:rPr>
          <w:rFonts w:ascii="Arial" w:hAnsi="Arial" w:cs="Arial"/>
          <w:i/>
          <w:iCs/>
          <w:sz w:val="22"/>
          <w:szCs w:val="22"/>
        </w:rPr>
      </w:pPr>
      <w:r w:rsidRPr="000D08CE">
        <w:rPr>
          <w:rFonts w:ascii="Arial" w:hAnsi="Arial" w:cs="Arial"/>
          <w:i/>
          <w:iCs/>
          <w:sz w:val="22"/>
          <w:szCs w:val="22"/>
        </w:rPr>
        <w:t>When the group is ready, lay out a piece of felt underlay which defines the storytelling area.  (See map at the end of the script for additional information on layout.)</w:t>
      </w:r>
    </w:p>
    <w:p w14:paraId="5C86089A" w14:textId="77777777" w:rsidR="007B7675" w:rsidRPr="000D08CE" w:rsidRDefault="007B7675" w:rsidP="000B6F77">
      <w:pPr>
        <w:pStyle w:val="ListParagraph"/>
        <w:numPr>
          <w:ilvl w:val="0"/>
          <w:numId w:val="21"/>
        </w:numPr>
        <w:jc w:val="both"/>
        <w:rPr>
          <w:rFonts w:ascii="Arial" w:hAnsi="Arial" w:cs="Arial"/>
          <w:i/>
          <w:iCs/>
        </w:rPr>
      </w:pPr>
      <w:r w:rsidRPr="000D08CE">
        <w:rPr>
          <w:rFonts w:ascii="Arial" w:hAnsi="Arial" w:cs="Arial"/>
          <w:i/>
          <w:iCs/>
        </w:rPr>
        <w:t>place the wooden representation of Jerusalem toward the front right hand side of the felt underlay (be careful not to obscure the students’ vision)</w:t>
      </w:r>
    </w:p>
    <w:p w14:paraId="5C86089B" w14:textId="77777777" w:rsidR="007B7675" w:rsidRPr="000D08CE" w:rsidRDefault="007B7675" w:rsidP="000B6F77">
      <w:pPr>
        <w:pStyle w:val="ListParagraph"/>
        <w:numPr>
          <w:ilvl w:val="0"/>
          <w:numId w:val="21"/>
        </w:numPr>
        <w:jc w:val="both"/>
        <w:rPr>
          <w:rFonts w:ascii="Arial" w:hAnsi="Arial" w:cs="Arial"/>
          <w:i/>
          <w:iCs/>
        </w:rPr>
      </w:pPr>
      <w:r w:rsidRPr="000D08CE">
        <w:rPr>
          <w:rFonts w:ascii="Arial" w:hAnsi="Arial" w:cs="Arial"/>
          <w:i/>
          <w:iCs/>
        </w:rPr>
        <w:t xml:space="preserve">place a small box at the centre of the underlay near the edge closest to you. </w:t>
      </w:r>
    </w:p>
    <w:p w14:paraId="5C86089C" w14:textId="095EA755" w:rsidR="007B7675" w:rsidRPr="000D08CE" w:rsidRDefault="007B7675" w:rsidP="000B6F77">
      <w:pPr>
        <w:pStyle w:val="ListParagraph"/>
        <w:numPr>
          <w:ilvl w:val="0"/>
          <w:numId w:val="21"/>
        </w:numPr>
        <w:jc w:val="both"/>
        <w:rPr>
          <w:rFonts w:ascii="Arial" w:hAnsi="Arial" w:cs="Arial"/>
          <w:i/>
          <w:iCs/>
        </w:rPr>
      </w:pPr>
      <w:r w:rsidRPr="000D08CE">
        <w:rPr>
          <w:rFonts w:ascii="Arial" w:hAnsi="Arial" w:cs="Arial"/>
          <w:i/>
          <w:iCs/>
        </w:rPr>
        <w:t>place the figures representing t</w:t>
      </w:r>
      <w:r w:rsidR="00592C34">
        <w:rPr>
          <w:rFonts w:ascii="Arial" w:hAnsi="Arial" w:cs="Arial"/>
          <w:i/>
          <w:iCs/>
        </w:rPr>
        <w:t>wo</w:t>
      </w:r>
      <w:r w:rsidRPr="000D08CE">
        <w:rPr>
          <w:rFonts w:ascii="Arial" w:hAnsi="Arial" w:cs="Arial"/>
          <w:i/>
          <w:iCs/>
        </w:rPr>
        <w:t xml:space="preserve"> rich adults and  2 rich children in the centre of the felt underlay</w:t>
      </w:r>
    </w:p>
    <w:p w14:paraId="5C86089D" w14:textId="77777777" w:rsidR="007B7675" w:rsidRPr="000D08CE" w:rsidRDefault="007B7675" w:rsidP="000B6F77">
      <w:pPr>
        <w:spacing w:line="276" w:lineRule="auto"/>
        <w:jc w:val="both"/>
        <w:rPr>
          <w:rFonts w:ascii="Arial" w:hAnsi="Arial" w:cs="Arial"/>
          <w:i/>
          <w:sz w:val="22"/>
          <w:szCs w:val="22"/>
        </w:rPr>
      </w:pPr>
      <w:r w:rsidRPr="000D08CE">
        <w:rPr>
          <w:rFonts w:ascii="Arial" w:hAnsi="Arial" w:cs="Arial"/>
          <w:i/>
          <w:sz w:val="22"/>
          <w:szCs w:val="22"/>
        </w:rPr>
        <w:t>Begin by picking up the bible, opening it and saying:</w:t>
      </w:r>
    </w:p>
    <w:p w14:paraId="5C86089E" w14:textId="77777777" w:rsidR="007B7675" w:rsidRPr="000D08CE" w:rsidRDefault="007B7675" w:rsidP="000B6F77">
      <w:pPr>
        <w:spacing w:line="276" w:lineRule="auto"/>
        <w:jc w:val="both"/>
        <w:rPr>
          <w:rFonts w:ascii="Arial" w:hAnsi="Arial" w:cs="Arial"/>
          <w:b/>
          <w:sz w:val="22"/>
          <w:szCs w:val="22"/>
        </w:rPr>
      </w:pPr>
    </w:p>
    <w:p w14:paraId="5C86089F" w14:textId="77777777" w:rsidR="007B7675" w:rsidRPr="000D08CE" w:rsidRDefault="007B7675" w:rsidP="000B6F77">
      <w:pPr>
        <w:spacing w:line="276" w:lineRule="auto"/>
        <w:jc w:val="both"/>
        <w:rPr>
          <w:rFonts w:ascii="Arial" w:hAnsi="Arial" w:cs="Arial"/>
          <w:b/>
          <w:sz w:val="22"/>
          <w:szCs w:val="22"/>
        </w:rPr>
      </w:pPr>
      <w:r w:rsidRPr="000D08CE">
        <w:rPr>
          <w:rFonts w:ascii="Arial" w:hAnsi="Arial" w:cs="Arial"/>
          <w:b/>
          <w:sz w:val="22"/>
          <w:szCs w:val="22"/>
        </w:rPr>
        <w:t xml:space="preserve">This story is about a poor widow. We find it in Mark’s Gospel (12: 41-44). </w:t>
      </w:r>
    </w:p>
    <w:p w14:paraId="5C8608A0" w14:textId="77777777" w:rsidR="007B7675" w:rsidRPr="000D08CE" w:rsidRDefault="007B7675" w:rsidP="000B6F77">
      <w:pPr>
        <w:spacing w:line="276" w:lineRule="auto"/>
        <w:jc w:val="both"/>
        <w:rPr>
          <w:rFonts w:ascii="Arial" w:hAnsi="Arial" w:cs="Arial"/>
          <w:i/>
          <w:sz w:val="22"/>
          <w:szCs w:val="22"/>
        </w:rPr>
      </w:pPr>
    </w:p>
    <w:p w14:paraId="5C8608A1" w14:textId="77777777" w:rsidR="007B7675" w:rsidRPr="000D08CE" w:rsidRDefault="007B7675" w:rsidP="000B6F77">
      <w:pPr>
        <w:spacing w:line="276" w:lineRule="auto"/>
        <w:jc w:val="both"/>
        <w:rPr>
          <w:rFonts w:ascii="Arial" w:hAnsi="Arial" w:cs="Arial"/>
          <w:i/>
          <w:sz w:val="22"/>
          <w:szCs w:val="22"/>
        </w:rPr>
      </w:pPr>
      <w:r w:rsidRPr="000D08CE">
        <w:rPr>
          <w:rFonts w:ascii="Arial" w:hAnsi="Arial" w:cs="Arial"/>
          <w:i/>
          <w:sz w:val="22"/>
          <w:szCs w:val="22"/>
        </w:rPr>
        <w:t>Hold the bible out in front of the students and then reverently place the open bible on the small prepared cloth.</w:t>
      </w:r>
    </w:p>
    <w:p w14:paraId="5C8608A2" w14:textId="77777777" w:rsidR="007B7675" w:rsidRPr="000D08CE" w:rsidRDefault="007B7675" w:rsidP="000B6F77">
      <w:pPr>
        <w:spacing w:line="276" w:lineRule="auto"/>
        <w:jc w:val="both"/>
        <w:rPr>
          <w:rFonts w:ascii="Arial" w:hAnsi="Arial" w:cs="Arial"/>
          <w:i/>
          <w:sz w:val="22"/>
          <w:szCs w:val="22"/>
        </w:rPr>
      </w:pPr>
    </w:p>
    <w:p w14:paraId="5C8608A3" w14:textId="77777777" w:rsidR="007B7675" w:rsidRPr="000D08CE" w:rsidRDefault="007B7675" w:rsidP="000B6F77">
      <w:pPr>
        <w:spacing w:line="276" w:lineRule="auto"/>
        <w:jc w:val="both"/>
        <w:rPr>
          <w:rFonts w:ascii="Arial" w:hAnsi="Arial" w:cs="Arial"/>
          <w:b/>
          <w:sz w:val="22"/>
          <w:szCs w:val="22"/>
        </w:rPr>
      </w:pPr>
      <w:r w:rsidRPr="000D08CE">
        <w:rPr>
          <w:rFonts w:ascii="Arial" w:hAnsi="Arial" w:cs="Arial"/>
          <w:i/>
          <w:sz w:val="22"/>
          <w:szCs w:val="22"/>
        </w:rPr>
        <w:t>Place figures of Jesus and two disciples with the other figures on the underlay. Turn the figure of Jesus toward the money-box as if watching.</w:t>
      </w:r>
    </w:p>
    <w:p w14:paraId="5C8608A4" w14:textId="77777777" w:rsidR="007B7675" w:rsidRPr="000D08CE" w:rsidRDefault="007B7675" w:rsidP="000B6F77">
      <w:pPr>
        <w:spacing w:line="276" w:lineRule="auto"/>
        <w:jc w:val="both"/>
        <w:rPr>
          <w:rFonts w:ascii="Arial" w:hAnsi="Arial" w:cs="Arial"/>
          <w:b/>
          <w:sz w:val="22"/>
          <w:szCs w:val="22"/>
        </w:rPr>
      </w:pPr>
    </w:p>
    <w:p w14:paraId="5C8608A5" w14:textId="77777777" w:rsidR="007B7675" w:rsidRPr="000D08CE" w:rsidRDefault="007B7675" w:rsidP="000B6F77">
      <w:pPr>
        <w:spacing w:line="276" w:lineRule="auto"/>
        <w:jc w:val="both"/>
        <w:rPr>
          <w:rFonts w:ascii="Arial" w:hAnsi="Arial" w:cs="Arial"/>
          <w:b/>
          <w:sz w:val="22"/>
          <w:szCs w:val="22"/>
        </w:rPr>
      </w:pPr>
      <w:r w:rsidRPr="000D08CE">
        <w:rPr>
          <w:rFonts w:ascii="Arial" w:hAnsi="Arial" w:cs="Arial"/>
          <w:b/>
          <w:sz w:val="22"/>
          <w:szCs w:val="22"/>
        </w:rPr>
        <w:t xml:space="preserve">One day when Jesus was in the temple at Jerusalem he sat down and watched the people as they put money into a money-box. </w:t>
      </w:r>
    </w:p>
    <w:p w14:paraId="5C8608A6" w14:textId="77777777" w:rsidR="007B7675" w:rsidRPr="000D08CE" w:rsidRDefault="007B7675" w:rsidP="000B6F77">
      <w:pPr>
        <w:spacing w:line="276" w:lineRule="auto"/>
        <w:jc w:val="both"/>
        <w:rPr>
          <w:rFonts w:ascii="Arial" w:hAnsi="Arial" w:cs="Arial"/>
          <w:i/>
          <w:sz w:val="22"/>
          <w:szCs w:val="22"/>
        </w:rPr>
      </w:pPr>
    </w:p>
    <w:p w14:paraId="5C8608A7" w14:textId="77777777" w:rsidR="007B7675" w:rsidRPr="000D08CE" w:rsidRDefault="007B7675" w:rsidP="000B6F77">
      <w:pPr>
        <w:spacing w:line="276" w:lineRule="auto"/>
        <w:jc w:val="both"/>
        <w:rPr>
          <w:rFonts w:ascii="Arial" w:hAnsi="Arial" w:cs="Arial"/>
          <w:i/>
          <w:sz w:val="22"/>
          <w:szCs w:val="22"/>
        </w:rPr>
      </w:pPr>
      <w:r w:rsidRPr="000D08CE">
        <w:rPr>
          <w:rFonts w:ascii="Arial" w:hAnsi="Arial" w:cs="Arial"/>
          <w:i/>
          <w:sz w:val="22"/>
          <w:szCs w:val="22"/>
        </w:rPr>
        <w:t>Scatter the large coins in front of the money-box.</w:t>
      </w:r>
    </w:p>
    <w:p w14:paraId="5C8608A8" w14:textId="77777777" w:rsidR="007B7675" w:rsidRPr="000D08CE" w:rsidRDefault="007B7675" w:rsidP="000B6F77">
      <w:pPr>
        <w:spacing w:line="276" w:lineRule="auto"/>
        <w:jc w:val="both"/>
        <w:rPr>
          <w:rFonts w:ascii="Arial" w:hAnsi="Arial" w:cs="Arial"/>
          <w:b/>
          <w:sz w:val="22"/>
          <w:szCs w:val="22"/>
        </w:rPr>
      </w:pPr>
    </w:p>
    <w:p w14:paraId="5C8608A9" w14:textId="77777777" w:rsidR="007B7675" w:rsidRPr="000D08CE" w:rsidRDefault="007B7675" w:rsidP="000B6F77">
      <w:pPr>
        <w:spacing w:line="276" w:lineRule="auto"/>
        <w:jc w:val="both"/>
        <w:rPr>
          <w:rFonts w:ascii="Arial" w:hAnsi="Arial" w:cs="Arial"/>
          <w:b/>
          <w:sz w:val="22"/>
          <w:szCs w:val="22"/>
        </w:rPr>
      </w:pPr>
      <w:r w:rsidRPr="000D08CE">
        <w:rPr>
          <w:rFonts w:ascii="Arial" w:hAnsi="Arial" w:cs="Arial"/>
          <w:b/>
          <w:sz w:val="22"/>
          <w:szCs w:val="22"/>
        </w:rPr>
        <w:t>Jesus saw many rich people put in lots and lots of money.</w:t>
      </w:r>
    </w:p>
    <w:p w14:paraId="5C8608AA" w14:textId="77777777" w:rsidR="007B7675" w:rsidRPr="000D08CE" w:rsidRDefault="007B7675" w:rsidP="000B6F77">
      <w:pPr>
        <w:spacing w:line="276" w:lineRule="auto"/>
        <w:jc w:val="both"/>
        <w:rPr>
          <w:rFonts w:ascii="Arial" w:hAnsi="Arial" w:cs="Arial"/>
          <w:i/>
          <w:sz w:val="22"/>
          <w:szCs w:val="22"/>
        </w:rPr>
      </w:pPr>
    </w:p>
    <w:p w14:paraId="5C8608AB" w14:textId="069E6201" w:rsidR="007B7675" w:rsidRPr="000D08CE" w:rsidRDefault="007B7675" w:rsidP="000B6F77">
      <w:pPr>
        <w:spacing w:line="276" w:lineRule="auto"/>
        <w:jc w:val="both"/>
        <w:rPr>
          <w:rFonts w:ascii="Arial" w:hAnsi="Arial" w:cs="Arial"/>
          <w:i/>
          <w:sz w:val="22"/>
          <w:szCs w:val="22"/>
        </w:rPr>
      </w:pPr>
      <w:r w:rsidRPr="000D08CE">
        <w:rPr>
          <w:rFonts w:ascii="Arial" w:hAnsi="Arial" w:cs="Arial"/>
          <w:i/>
          <w:sz w:val="22"/>
          <w:szCs w:val="22"/>
        </w:rPr>
        <w:t xml:space="preserve">Place the figure of the </w:t>
      </w:r>
      <w:r w:rsidR="00592C34">
        <w:rPr>
          <w:rFonts w:ascii="Arial" w:hAnsi="Arial" w:cs="Arial"/>
          <w:i/>
          <w:sz w:val="22"/>
          <w:szCs w:val="22"/>
        </w:rPr>
        <w:t>p</w:t>
      </w:r>
      <w:r w:rsidRPr="000D08CE">
        <w:rPr>
          <w:rFonts w:ascii="Arial" w:hAnsi="Arial" w:cs="Arial"/>
          <w:i/>
          <w:sz w:val="22"/>
          <w:szCs w:val="22"/>
        </w:rPr>
        <w:t xml:space="preserve">oor </w:t>
      </w:r>
      <w:r w:rsidR="00592C34">
        <w:rPr>
          <w:rFonts w:ascii="Arial" w:hAnsi="Arial" w:cs="Arial"/>
          <w:i/>
          <w:sz w:val="22"/>
          <w:szCs w:val="22"/>
        </w:rPr>
        <w:t>w</w:t>
      </w:r>
      <w:r w:rsidRPr="000D08CE">
        <w:rPr>
          <w:rFonts w:ascii="Arial" w:hAnsi="Arial" w:cs="Arial"/>
          <w:i/>
          <w:sz w:val="22"/>
          <w:szCs w:val="22"/>
        </w:rPr>
        <w:t>idow in front of the money-box. Place two small coins with the large coins.</w:t>
      </w:r>
    </w:p>
    <w:p w14:paraId="5C8608AC" w14:textId="77777777" w:rsidR="007B7675" w:rsidRPr="000D08CE" w:rsidRDefault="007B7675" w:rsidP="000B6F77">
      <w:pPr>
        <w:spacing w:line="276" w:lineRule="auto"/>
        <w:jc w:val="both"/>
        <w:rPr>
          <w:rFonts w:ascii="Arial" w:hAnsi="Arial" w:cs="Arial"/>
          <w:b/>
          <w:sz w:val="22"/>
          <w:szCs w:val="22"/>
        </w:rPr>
      </w:pPr>
    </w:p>
    <w:p w14:paraId="5C8608AD" w14:textId="77777777" w:rsidR="007B7675" w:rsidRPr="000D08CE" w:rsidRDefault="007B7675" w:rsidP="000B6F77">
      <w:pPr>
        <w:spacing w:line="276" w:lineRule="auto"/>
        <w:jc w:val="both"/>
        <w:rPr>
          <w:rFonts w:ascii="Arial" w:hAnsi="Arial" w:cs="Arial"/>
          <w:b/>
          <w:sz w:val="22"/>
          <w:szCs w:val="22"/>
        </w:rPr>
      </w:pPr>
      <w:r w:rsidRPr="000D08CE">
        <w:rPr>
          <w:rFonts w:ascii="Arial" w:hAnsi="Arial" w:cs="Arial"/>
          <w:b/>
          <w:sz w:val="22"/>
          <w:szCs w:val="22"/>
        </w:rPr>
        <w:t>Then a poor widow came and gave two small copper coins which were worth very little.</w:t>
      </w:r>
    </w:p>
    <w:p w14:paraId="5C8608AE" w14:textId="77777777" w:rsidR="007B7675" w:rsidRPr="000D08CE" w:rsidRDefault="007B7675" w:rsidP="000B6F77">
      <w:pPr>
        <w:spacing w:line="276" w:lineRule="auto"/>
        <w:jc w:val="both"/>
        <w:rPr>
          <w:rFonts w:ascii="Arial" w:hAnsi="Arial" w:cs="Arial"/>
          <w:i/>
          <w:sz w:val="22"/>
          <w:szCs w:val="22"/>
        </w:rPr>
      </w:pPr>
    </w:p>
    <w:p w14:paraId="5C8608AF" w14:textId="77777777" w:rsidR="007B7675" w:rsidRPr="000D08CE" w:rsidRDefault="007B7675" w:rsidP="000B6F77">
      <w:pPr>
        <w:spacing w:line="276" w:lineRule="auto"/>
        <w:jc w:val="both"/>
        <w:rPr>
          <w:rFonts w:ascii="Arial" w:hAnsi="Arial" w:cs="Arial"/>
          <w:i/>
          <w:sz w:val="22"/>
          <w:szCs w:val="22"/>
        </w:rPr>
      </w:pPr>
      <w:r w:rsidRPr="000D08CE">
        <w:rPr>
          <w:rFonts w:ascii="Arial" w:hAnsi="Arial" w:cs="Arial"/>
          <w:i/>
          <w:sz w:val="22"/>
          <w:szCs w:val="22"/>
        </w:rPr>
        <w:t xml:space="preserve">Move the figure of the Poor widow to the front of the underlay facing the students. </w:t>
      </w:r>
    </w:p>
    <w:p w14:paraId="5C8608B0" w14:textId="77777777" w:rsidR="007B7675" w:rsidRPr="000D08CE" w:rsidRDefault="007B7675" w:rsidP="000B6F77">
      <w:pPr>
        <w:spacing w:line="276" w:lineRule="auto"/>
        <w:jc w:val="both"/>
        <w:rPr>
          <w:rFonts w:ascii="Arial" w:hAnsi="Arial" w:cs="Arial"/>
          <w:i/>
          <w:sz w:val="22"/>
          <w:szCs w:val="22"/>
        </w:rPr>
      </w:pPr>
    </w:p>
    <w:p w14:paraId="5C8608B1" w14:textId="77777777" w:rsidR="007B7675" w:rsidRDefault="007B7675" w:rsidP="000B6F77">
      <w:pPr>
        <w:spacing w:line="276" w:lineRule="auto"/>
        <w:jc w:val="both"/>
        <w:rPr>
          <w:rFonts w:ascii="Arial" w:hAnsi="Arial" w:cs="Arial"/>
          <w:i/>
          <w:sz w:val="22"/>
          <w:szCs w:val="22"/>
        </w:rPr>
      </w:pPr>
    </w:p>
    <w:p w14:paraId="5C8608B2" w14:textId="77777777" w:rsidR="007B7675" w:rsidRDefault="007B7675" w:rsidP="000B6F77">
      <w:pPr>
        <w:spacing w:line="276" w:lineRule="auto"/>
        <w:jc w:val="both"/>
        <w:rPr>
          <w:rFonts w:ascii="Arial" w:hAnsi="Arial" w:cs="Arial"/>
          <w:i/>
          <w:sz w:val="22"/>
          <w:szCs w:val="22"/>
        </w:rPr>
      </w:pPr>
    </w:p>
    <w:p w14:paraId="5C8608B3" w14:textId="77777777" w:rsidR="007B7675" w:rsidRPr="000D08CE" w:rsidRDefault="007B7675" w:rsidP="000B6F77">
      <w:pPr>
        <w:spacing w:line="276" w:lineRule="auto"/>
        <w:jc w:val="both"/>
        <w:rPr>
          <w:rFonts w:ascii="Arial" w:hAnsi="Arial" w:cs="Arial"/>
          <w:i/>
          <w:sz w:val="22"/>
          <w:szCs w:val="22"/>
        </w:rPr>
      </w:pPr>
      <w:r w:rsidRPr="000D08CE">
        <w:rPr>
          <w:rFonts w:ascii="Arial" w:hAnsi="Arial" w:cs="Arial"/>
          <w:i/>
          <w:sz w:val="22"/>
          <w:szCs w:val="22"/>
        </w:rPr>
        <w:lastRenderedPageBreak/>
        <w:t>Turn the figure of Jesus back toward the disciples.</w:t>
      </w:r>
    </w:p>
    <w:p w14:paraId="5C8608B4" w14:textId="77777777" w:rsidR="007B7675" w:rsidRPr="000D08CE" w:rsidRDefault="007B7675" w:rsidP="000B6F77">
      <w:pPr>
        <w:spacing w:line="276" w:lineRule="auto"/>
        <w:jc w:val="both"/>
        <w:rPr>
          <w:rFonts w:ascii="Arial" w:hAnsi="Arial" w:cs="Arial"/>
          <w:b/>
          <w:sz w:val="22"/>
          <w:szCs w:val="22"/>
        </w:rPr>
      </w:pPr>
    </w:p>
    <w:p w14:paraId="5C8608B5" w14:textId="77777777" w:rsidR="007B7675" w:rsidRPr="000D08CE" w:rsidRDefault="007B7675" w:rsidP="000B6F77">
      <w:pPr>
        <w:spacing w:line="276" w:lineRule="auto"/>
        <w:jc w:val="both"/>
        <w:rPr>
          <w:rFonts w:ascii="Arial" w:hAnsi="Arial" w:cs="Arial"/>
          <w:b/>
          <w:sz w:val="22"/>
          <w:szCs w:val="22"/>
        </w:rPr>
      </w:pPr>
      <w:r w:rsidRPr="000D08CE">
        <w:rPr>
          <w:rFonts w:ascii="Arial" w:hAnsi="Arial" w:cs="Arial"/>
          <w:b/>
          <w:sz w:val="22"/>
          <w:szCs w:val="22"/>
        </w:rPr>
        <w:t>Jesus turned to his disciples and said, “Truly I tell you, this poor widow has put in more than all those who are rich. They gave from what they had to spare. She had very little and she put in everything. She gave all she had to live on.”</w:t>
      </w:r>
    </w:p>
    <w:p w14:paraId="5C8608B6" w14:textId="77777777" w:rsidR="007B7675" w:rsidRDefault="007B7675" w:rsidP="000D08CE">
      <w:pPr>
        <w:rPr>
          <w:rFonts w:ascii="Arial" w:hAnsi="Arial" w:cs="Arial"/>
          <w:i/>
          <w:sz w:val="22"/>
          <w:szCs w:val="22"/>
        </w:rPr>
      </w:pPr>
    </w:p>
    <w:p w14:paraId="5C8608B7" w14:textId="77777777" w:rsidR="007B7675" w:rsidRPr="00B00999" w:rsidRDefault="007B7675" w:rsidP="000D08CE">
      <w:pPr>
        <w:rPr>
          <w:rFonts w:ascii="Arial" w:hAnsi="Arial" w:cs="Arial"/>
          <w:i/>
          <w:sz w:val="22"/>
          <w:szCs w:val="22"/>
        </w:rPr>
      </w:pPr>
      <w:r w:rsidRPr="00B00999">
        <w:rPr>
          <w:rFonts w:ascii="Arial" w:hAnsi="Arial" w:cs="Arial"/>
          <w:i/>
          <w:sz w:val="22"/>
          <w:szCs w:val="22"/>
        </w:rPr>
        <w:t>Carefully pack story materials into storage box and put away.</w:t>
      </w:r>
    </w:p>
    <w:p w14:paraId="5C8608B8" w14:textId="77777777" w:rsidR="007B7675" w:rsidRPr="000D08CE" w:rsidRDefault="007B7675" w:rsidP="0054045B">
      <w:pPr>
        <w:pStyle w:val="BodyText"/>
        <w:spacing w:before="240" w:after="240"/>
        <w:jc w:val="both"/>
        <w:rPr>
          <w:rFonts w:cs="Arial"/>
          <w:i/>
          <w:sz w:val="22"/>
          <w:szCs w:val="22"/>
        </w:rPr>
      </w:pPr>
      <w:r w:rsidRPr="000D08CE">
        <w:rPr>
          <w:rFonts w:cs="Arial"/>
          <w:i/>
          <w:sz w:val="22"/>
          <w:szCs w:val="22"/>
        </w:rPr>
        <w:t>Pause quietly for a moment and then begin to wonder together.</w:t>
      </w:r>
    </w:p>
    <w:p w14:paraId="5C8608B9" w14:textId="77777777" w:rsidR="007B7675" w:rsidRPr="000D08CE" w:rsidRDefault="007B7675" w:rsidP="000B6F77">
      <w:pPr>
        <w:spacing w:line="276" w:lineRule="auto"/>
        <w:jc w:val="both"/>
        <w:rPr>
          <w:rFonts w:ascii="Arial" w:hAnsi="Arial" w:cs="Arial"/>
          <w:b/>
          <w:sz w:val="22"/>
          <w:szCs w:val="22"/>
        </w:rPr>
      </w:pPr>
      <w:r w:rsidRPr="000D08CE">
        <w:rPr>
          <w:rFonts w:ascii="Arial" w:hAnsi="Arial" w:cs="Arial"/>
          <w:b/>
          <w:sz w:val="22"/>
          <w:szCs w:val="22"/>
        </w:rPr>
        <w:t>Suggested Wondering Questions:</w:t>
      </w:r>
    </w:p>
    <w:p w14:paraId="5C8608BA" w14:textId="77777777" w:rsidR="007B7675" w:rsidRPr="000D08CE" w:rsidRDefault="007B7675" w:rsidP="000B6F77">
      <w:pPr>
        <w:pStyle w:val="ListParagraph"/>
        <w:numPr>
          <w:ilvl w:val="0"/>
          <w:numId w:val="23"/>
        </w:numPr>
        <w:jc w:val="both"/>
        <w:rPr>
          <w:rFonts w:ascii="Arial" w:hAnsi="Arial" w:cs="Arial"/>
        </w:rPr>
      </w:pPr>
      <w:r w:rsidRPr="000D08CE">
        <w:rPr>
          <w:rFonts w:ascii="Arial" w:hAnsi="Arial" w:cs="Arial"/>
        </w:rPr>
        <w:t>I wonder what the money collected at the Temple might have been used for.</w:t>
      </w:r>
    </w:p>
    <w:p w14:paraId="5C8608BB" w14:textId="77777777" w:rsidR="007B7675" w:rsidRPr="000D08CE" w:rsidRDefault="007B7675" w:rsidP="000B6F77">
      <w:pPr>
        <w:pStyle w:val="ListParagraph"/>
        <w:numPr>
          <w:ilvl w:val="0"/>
          <w:numId w:val="23"/>
        </w:numPr>
        <w:jc w:val="both"/>
        <w:rPr>
          <w:rFonts w:ascii="Arial" w:hAnsi="Arial" w:cs="Arial"/>
        </w:rPr>
      </w:pPr>
      <w:r w:rsidRPr="000D08CE">
        <w:rPr>
          <w:rFonts w:ascii="Arial" w:hAnsi="Arial" w:cs="Arial"/>
        </w:rPr>
        <w:t>I wonder what the rich people were thinking as they gave their money.</w:t>
      </w:r>
    </w:p>
    <w:p w14:paraId="5C8608BC" w14:textId="77777777" w:rsidR="007B7675" w:rsidRPr="000D08CE" w:rsidRDefault="007B7675" w:rsidP="000B6F77">
      <w:pPr>
        <w:pStyle w:val="ListParagraph"/>
        <w:numPr>
          <w:ilvl w:val="0"/>
          <w:numId w:val="23"/>
        </w:numPr>
        <w:jc w:val="both"/>
        <w:rPr>
          <w:rFonts w:ascii="Arial" w:hAnsi="Arial" w:cs="Arial"/>
        </w:rPr>
      </w:pPr>
      <w:r w:rsidRPr="000D08CE">
        <w:rPr>
          <w:rFonts w:ascii="Arial" w:hAnsi="Arial" w:cs="Arial"/>
        </w:rPr>
        <w:t xml:space="preserve">I wonder what Jesus meant when he said, “This poor widow has put in more than all those who are rich.” </w:t>
      </w:r>
    </w:p>
    <w:p w14:paraId="5C8608BD" w14:textId="77777777" w:rsidR="007B7675" w:rsidRPr="000D08CE" w:rsidRDefault="007B7675" w:rsidP="000B6F77">
      <w:pPr>
        <w:pStyle w:val="ListParagraph"/>
        <w:numPr>
          <w:ilvl w:val="0"/>
          <w:numId w:val="23"/>
        </w:numPr>
        <w:jc w:val="both"/>
        <w:rPr>
          <w:rFonts w:ascii="Arial" w:hAnsi="Arial" w:cs="Arial"/>
        </w:rPr>
      </w:pPr>
      <w:r w:rsidRPr="000D08CE">
        <w:rPr>
          <w:rFonts w:ascii="Arial" w:hAnsi="Arial" w:cs="Arial"/>
        </w:rPr>
        <w:t>I wonder why the poor widow was so generous.</w:t>
      </w:r>
    </w:p>
    <w:p w14:paraId="5C8608BE" w14:textId="2443983B" w:rsidR="007B7675" w:rsidRPr="000D08CE" w:rsidRDefault="007B7675" w:rsidP="000B6F77">
      <w:pPr>
        <w:pStyle w:val="ListParagraph"/>
        <w:numPr>
          <w:ilvl w:val="0"/>
          <w:numId w:val="23"/>
        </w:numPr>
        <w:jc w:val="both"/>
        <w:rPr>
          <w:rFonts w:ascii="Arial" w:hAnsi="Arial" w:cs="Arial"/>
        </w:rPr>
      </w:pPr>
      <w:r w:rsidRPr="000D08CE">
        <w:rPr>
          <w:rFonts w:ascii="Arial" w:hAnsi="Arial" w:cs="Arial"/>
        </w:rPr>
        <w:t xml:space="preserve">I wonder if you know anyone like the </w:t>
      </w:r>
      <w:r w:rsidR="00592C34">
        <w:rPr>
          <w:rFonts w:ascii="Arial" w:hAnsi="Arial" w:cs="Arial"/>
        </w:rPr>
        <w:t>p</w:t>
      </w:r>
      <w:r w:rsidRPr="000D08CE">
        <w:rPr>
          <w:rFonts w:ascii="Arial" w:hAnsi="Arial" w:cs="Arial"/>
        </w:rPr>
        <w:t xml:space="preserve">oor </w:t>
      </w:r>
      <w:r w:rsidR="00592C34">
        <w:rPr>
          <w:rFonts w:ascii="Arial" w:hAnsi="Arial" w:cs="Arial"/>
        </w:rPr>
        <w:t>w</w:t>
      </w:r>
      <w:r w:rsidRPr="000D08CE">
        <w:rPr>
          <w:rFonts w:ascii="Arial" w:hAnsi="Arial" w:cs="Arial"/>
        </w:rPr>
        <w:t xml:space="preserve">idow. </w:t>
      </w:r>
    </w:p>
    <w:p w14:paraId="5C8608BF" w14:textId="0D0B2BFF" w:rsidR="007B7675" w:rsidRPr="000D08CE" w:rsidRDefault="007B7675" w:rsidP="000B6F77">
      <w:pPr>
        <w:pStyle w:val="ListParagraph"/>
        <w:numPr>
          <w:ilvl w:val="0"/>
          <w:numId w:val="23"/>
        </w:numPr>
        <w:jc w:val="both"/>
        <w:rPr>
          <w:rFonts w:ascii="Arial" w:hAnsi="Arial" w:cs="Arial"/>
        </w:rPr>
      </w:pPr>
      <w:r w:rsidRPr="000D08CE">
        <w:rPr>
          <w:rFonts w:ascii="Arial" w:hAnsi="Arial" w:cs="Arial"/>
        </w:rPr>
        <w:t xml:space="preserve">I wonder how we can be like the </w:t>
      </w:r>
      <w:r w:rsidR="00592C34">
        <w:rPr>
          <w:rFonts w:ascii="Arial" w:hAnsi="Arial" w:cs="Arial"/>
        </w:rPr>
        <w:t>p</w:t>
      </w:r>
      <w:r w:rsidRPr="000D08CE">
        <w:rPr>
          <w:rFonts w:ascii="Arial" w:hAnsi="Arial" w:cs="Arial"/>
        </w:rPr>
        <w:t xml:space="preserve">oor </w:t>
      </w:r>
      <w:r w:rsidR="00592C34">
        <w:rPr>
          <w:rFonts w:ascii="Arial" w:hAnsi="Arial" w:cs="Arial"/>
        </w:rPr>
        <w:t>w</w:t>
      </w:r>
      <w:r w:rsidRPr="000D08CE">
        <w:rPr>
          <w:rFonts w:ascii="Arial" w:hAnsi="Arial" w:cs="Arial"/>
        </w:rPr>
        <w:t>idow.</w:t>
      </w:r>
    </w:p>
    <w:p w14:paraId="5C8608C0" w14:textId="77777777" w:rsidR="007B7675" w:rsidRDefault="007B7675" w:rsidP="000B6F77">
      <w:pPr>
        <w:jc w:val="both"/>
        <w:rPr>
          <w:rFonts w:ascii="Arial Narrow" w:hAnsi="Arial Narrow"/>
          <w:b/>
          <w:sz w:val="24"/>
          <w:szCs w:val="24"/>
        </w:rPr>
      </w:pPr>
    </w:p>
    <w:p w14:paraId="5C8608C1" w14:textId="77777777" w:rsidR="007B7675" w:rsidRDefault="007B7675" w:rsidP="000B6F77">
      <w:pPr>
        <w:jc w:val="both"/>
        <w:rPr>
          <w:rFonts w:ascii="Arial Narrow" w:hAnsi="Arial Narrow"/>
          <w:b/>
          <w:sz w:val="24"/>
          <w:szCs w:val="24"/>
        </w:rPr>
      </w:pPr>
    </w:p>
    <w:p w14:paraId="5C8608C2" w14:textId="77777777" w:rsidR="007B7675" w:rsidRPr="002D5B6C" w:rsidRDefault="007B7675" w:rsidP="000B6F77">
      <w:pPr>
        <w:jc w:val="both"/>
        <w:rPr>
          <w:rFonts w:ascii="Arial Narrow" w:hAnsi="Arial Narrow"/>
          <w:b/>
          <w:sz w:val="24"/>
          <w:szCs w:val="24"/>
        </w:rPr>
      </w:pPr>
    </w:p>
    <w:p w14:paraId="5C8608C3" w14:textId="77777777" w:rsidR="007B7675" w:rsidRPr="000E2534" w:rsidRDefault="00892B82" w:rsidP="000B6F77">
      <w:pPr>
        <w:jc w:val="both"/>
        <w:rPr>
          <w:rFonts w:ascii="Arial Narrow" w:hAnsi="Arial Narrow"/>
          <w:b/>
          <w:sz w:val="24"/>
          <w:szCs w:val="24"/>
        </w:rPr>
      </w:pPr>
      <w:r>
        <w:rPr>
          <w:noProof/>
          <w:lang w:eastAsia="en-AU"/>
        </w:rPr>
        <w:pict w14:anchorId="5C8608CB">
          <v:shape id="_x0000_s1030" type="#_x0000_t202" style="position:absolute;left:0;text-align:left;margin-left:54.75pt;margin-top:9.4pt;width:399pt;height:178.5pt;z-index:251651584">
            <v:textbox style="mso-next-textbox:#_x0000_s1030">
              <w:txbxContent>
                <w:p w14:paraId="5C8608F0" w14:textId="77777777" w:rsidR="007B7675" w:rsidRPr="00251731" w:rsidRDefault="007B7675" w:rsidP="000B6F77"/>
              </w:txbxContent>
            </v:textbox>
          </v:shape>
        </w:pict>
      </w:r>
    </w:p>
    <w:p w14:paraId="5C8608C4" w14:textId="77777777" w:rsidR="007B7675" w:rsidRPr="000E2534" w:rsidRDefault="007B7675" w:rsidP="000B6F77">
      <w:pPr>
        <w:jc w:val="both"/>
        <w:rPr>
          <w:rFonts w:ascii="Arial Narrow" w:hAnsi="Arial Narrow"/>
          <w:i/>
          <w:sz w:val="24"/>
          <w:szCs w:val="24"/>
        </w:rPr>
      </w:pPr>
    </w:p>
    <w:p w14:paraId="5C8608C5" w14:textId="05226CE0" w:rsidR="007B7675" w:rsidRDefault="00892B82" w:rsidP="0047421D">
      <w:pPr>
        <w:jc w:val="center"/>
        <w:rPr>
          <w:rFonts w:ascii="Arial" w:hAnsi="Arial"/>
          <w:sz w:val="18"/>
          <w:szCs w:val="18"/>
          <w:lang w:val="en-US"/>
        </w:rPr>
      </w:pPr>
      <w:r>
        <w:rPr>
          <w:noProof/>
          <w:lang w:eastAsia="en-AU"/>
        </w:rPr>
        <w:pict w14:anchorId="5C8608CC">
          <v:shape id="_x0000_s1031" type="#_x0000_t202" style="position:absolute;left:0;text-align:left;margin-left:187.5pt;margin-top:22.85pt;width:95.45pt;height:18.9pt;z-index:251667968">
            <v:textbox style="mso-next-textbox:#_x0000_s1031">
              <w:txbxContent>
                <w:p w14:paraId="5C8608F1" w14:textId="77777777" w:rsidR="007B7675" w:rsidRPr="00D6334E" w:rsidRDefault="007B7675" w:rsidP="000B6F77">
                  <w:pPr>
                    <w:rPr>
                      <w:rFonts w:ascii="Arial Narrow" w:hAnsi="Arial Narrow"/>
                      <w:sz w:val="16"/>
                      <w:szCs w:val="16"/>
                    </w:rPr>
                  </w:pPr>
                  <w:r w:rsidRPr="00D6334E">
                    <w:rPr>
                      <w:rFonts w:ascii="Arial Narrow" w:hAnsi="Arial Narrow"/>
                      <w:sz w:val="16"/>
                      <w:szCs w:val="16"/>
                    </w:rPr>
                    <w:t>Adult and children figures</w:t>
                  </w:r>
                </w:p>
              </w:txbxContent>
            </v:textbox>
          </v:shape>
        </w:pict>
      </w:r>
      <w:r>
        <w:rPr>
          <w:noProof/>
          <w:lang w:eastAsia="en-AU"/>
        </w:rPr>
        <w:pict w14:anchorId="5C8608CD">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2" type="#_x0000_t183" style="position:absolute;left:0;text-align:left;margin-left:237.75pt;margin-top:116.9pt;width:25.5pt;height:21pt;z-index:251665920"/>
        </w:pict>
      </w:r>
      <w:r>
        <w:rPr>
          <w:noProof/>
          <w:lang w:eastAsia="en-AU"/>
        </w:rPr>
        <w:pict w14:anchorId="5C8608CE">
          <v:shape id="_x0000_s1033" type="#_x0000_t202" style="position:absolute;left:0;text-align:left;margin-left:265.5pt;margin-top:159.5pt;width:70.5pt;height:19.5pt;z-index:251653632" filled="f" stroked="f">
            <v:textbox>
              <w:txbxContent>
                <w:p w14:paraId="5C8608F2" w14:textId="77777777" w:rsidR="007B7675" w:rsidRPr="00D6334E" w:rsidRDefault="007B7675" w:rsidP="000B6F77">
                  <w:pPr>
                    <w:rPr>
                      <w:rFonts w:ascii="Arial Narrow" w:hAnsi="Arial Narrow"/>
                    </w:rPr>
                  </w:pPr>
                  <w:r w:rsidRPr="00D6334E">
                    <w:rPr>
                      <w:rFonts w:ascii="Arial Narrow" w:hAnsi="Arial Narrow"/>
                    </w:rPr>
                    <w:t>Money box</w:t>
                  </w:r>
                </w:p>
              </w:txbxContent>
            </v:textbox>
          </v:shape>
        </w:pict>
      </w:r>
      <w:r>
        <w:rPr>
          <w:noProof/>
          <w:lang w:eastAsia="en-AU"/>
        </w:rPr>
        <w:pict w14:anchorId="5C8608CF">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0;text-align:left;margin-left:96.75pt;margin-top:92.7pt;width:27pt;height:33.95pt;z-index:251661824"/>
        </w:pict>
      </w:r>
      <w:r>
        <w:rPr>
          <w:noProof/>
          <w:lang w:eastAsia="en-AU"/>
        </w:rPr>
        <w:pict w14:anchorId="5C8608D0">
          <v:rect id="_x0000_s1035" style="position:absolute;left:0;text-align:left;margin-left:351.75pt;margin-top:18.4pt;width:88.5pt;height:19.65pt;rotation:1651645fd;z-index:251662848"/>
        </w:pict>
      </w:r>
      <w:r>
        <w:rPr>
          <w:noProof/>
          <w:lang w:eastAsia="en-AU"/>
        </w:rPr>
        <w:pict w14:anchorId="5C8608D1">
          <v:shape id="_x0000_s1036" type="#_x0000_t202" style="position:absolute;left:0;text-align:left;margin-left:453.75pt;margin-top:75.15pt;width:56.45pt;height:16.9pt;z-index:251663872" filled="f" stroked="f">
            <v:textbox>
              <w:txbxContent>
                <w:p w14:paraId="5C8608F3" w14:textId="77777777" w:rsidR="007B7675" w:rsidRPr="00D6334E" w:rsidRDefault="007B7675" w:rsidP="000B6F77">
                  <w:pPr>
                    <w:rPr>
                      <w:rFonts w:ascii="Arial Narrow" w:hAnsi="Arial Narrow"/>
                      <w:sz w:val="16"/>
                      <w:szCs w:val="16"/>
                    </w:rPr>
                  </w:pPr>
                  <w:r w:rsidRPr="00D6334E">
                    <w:rPr>
                      <w:rFonts w:ascii="Arial Narrow" w:hAnsi="Arial Narrow"/>
                      <w:sz w:val="16"/>
                      <w:szCs w:val="16"/>
                    </w:rPr>
                    <w:t>Jerusalem</w:t>
                  </w:r>
                </w:p>
              </w:txbxContent>
            </v:textbox>
          </v:shape>
        </w:pict>
      </w:r>
      <w:r>
        <w:rPr>
          <w:noProof/>
          <w:lang w:eastAsia="en-AU"/>
        </w:rPr>
        <w:pict w14:anchorId="5C8608D2">
          <v:shape id="_x0000_s1037" type="#_x0000_t120" style="position:absolute;left:0;text-align:left;margin-left:204pt;margin-top:55.3pt;width:17.25pt;height:12pt;z-index:251656704"/>
        </w:pict>
      </w:r>
      <w:r>
        <w:rPr>
          <w:noProof/>
          <w:lang w:eastAsia="en-AU"/>
        </w:rPr>
        <w:pict w14:anchorId="5C8608D3">
          <v:shape id="_x0000_s1038" type="#_x0000_t202" style="position:absolute;left:0;text-align:left;margin-left:-15.75pt;margin-top:6.3pt;width:64.5pt;height:119.1pt;z-index:251664896">
            <v:textbox style="mso-next-textbox:#_x0000_s1038">
              <w:txbxContent>
                <w:p w14:paraId="5C8608F4" w14:textId="77777777" w:rsidR="007B7675" w:rsidRPr="00D6334E" w:rsidRDefault="007B7675" w:rsidP="000B6F77">
                  <w:pPr>
                    <w:rPr>
                      <w:rFonts w:ascii="Arial Narrow" w:hAnsi="Arial Narrow"/>
                      <w:sz w:val="16"/>
                      <w:szCs w:val="16"/>
                    </w:rPr>
                  </w:pPr>
                  <w:r w:rsidRPr="00D6334E">
                    <w:rPr>
                      <w:rFonts w:ascii="Arial Narrow" w:hAnsi="Arial Narrow"/>
                      <w:sz w:val="16"/>
                      <w:szCs w:val="16"/>
                    </w:rPr>
                    <w:t>Figures of:</w:t>
                  </w:r>
                </w:p>
                <w:p w14:paraId="5C8608F5" w14:textId="77777777" w:rsidR="007B7675" w:rsidRPr="00D6334E" w:rsidRDefault="007B7675" w:rsidP="000B6F77">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 xml:space="preserve">Jesus </w:t>
                  </w:r>
                </w:p>
                <w:p w14:paraId="5C8608F6" w14:textId="77777777" w:rsidR="007B7675" w:rsidRPr="00D6334E" w:rsidRDefault="007B7675" w:rsidP="000B6F77">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2 disciples</w:t>
                  </w:r>
                </w:p>
                <w:p w14:paraId="5C8608F7" w14:textId="5E3BC3D9" w:rsidR="007B7675" w:rsidRPr="00D6334E" w:rsidRDefault="00592C34" w:rsidP="000B6F77">
                  <w:pPr>
                    <w:pStyle w:val="ListParagraph"/>
                    <w:numPr>
                      <w:ilvl w:val="0"/>
                      <w:numId w:val="24"/>
                    </w:numPr>
                    <w:spacing w:line="240" w:lineRule="auto"/>
                    <w:rPr>
                      <w:rFonts w:ascii="Arial Narrow" w:hAnsi="Arial Narrow"/>
                      <w:sz w:val="16"/>
                      <w:szCs w:val="16"/>
                    </w:rPr>
                  </w:pPr>
                  <w:r>
                    <w:rPr>
                      <w:rFonts w:ascii="Arial Narrow" w:hAnsi="Arial Narrow"/>
                      <w:sz w:val="16"/>
                      <w:szCs w:val="16"/>
                    </w:rPr>
                    <w:t>2</w:t>
                  </w:r>
                  <w:bookmarkStart w:id="0" w:name="_GoBack"/>
                  <w:bookmarkEnd w:id="0"/>
                  <w:r w:rsidR="007B7675" w:rsidRPr="00D6334E">
                    <w:rPr>
                      <w:rFonts w:ascii="Arial Narrow" w:hAnsi="Arial Narrow"/>
                      <w:sz w:val="16"/>
                      <w:szCs w:val="16"/>
                    </w:rPr>
                    <w:t xml:space="preserve"> adults</w:t>
                  </w:r>
                </w:p>
                <w:p w14:paraId="5C8608F8" w14:textId="77777777" w:rsidR="007B7675" w:rsidRPr="00D6334E" w:rsidRDefault="007B7675" w:rsidP="000B6F77">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2 children</w:t>
                  </w:r>
                </w:p>
                <w:p w14:paraId="5C8608F9" w14:textId="77777777" w:rsidR="007B7675" w:rsidRPr="00D6334E" w:rsidRDefault="007B7675" w:rsidP="000B6F77">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1 poor widow</w:t>
                  </w:r>
                </w:p>
              </w:txbxContent>
            </v:textbox>
          </v:shape>
        </w:pict>
      </w:r>
      <w:r>
        <w:rPr>
          <w:noProof/>
          <w:lang w:eastAsia="en-AU"/>
        </w:rPr>
        <w:pict w14:anchorId="5C8608D4">
          <v:shape id="_x0000_s1039" type="#_x0000_t120" style="position:absolute;left:0;text-align:left;margin-left:213pt;margin-top:70.7pt;width:10.5pt;height:16.35pt;flip:x;z-index:251657728"/>
        </w:pict>
      </w:r>
      <w:r>
        <w:rPr>
          <w:noProof/>
          <w:lang w:eastAsia="en-AU"/>
        </w:rPr>
        <w:pict w14:anchorId="5C8608D5">
          <v:shape id="_x0000_s1040" type="#_x0000_t120" style="position:absolute;left:0;text-align:left;margin-left:225.75pt;margin-top:53.65pt;width:23.25pt;height:20.25pt;z-index:251654656"/>
        </w:pict>
      </w:r>
      <w:r>
        <w:rPr>
          <w:noProof/>
          <w:lang w:eastAsia="en-AU"/>
        </w:rPr>
        <w:pict w14:anchorId="5C8608D6">
          <v:shape id="_x0000_s1041" type="#_x0000_t120" style="position:absolute;left:0;text-align:left;margin-left:253.5pt;margin-top:55.3pt;width:21pt;height:24pt;z-index:251655680"/>
        </w:pict>
      </w:r>
      <w:r>
        <w:rPr>
          <w:noProof/>
          <w:lang w:eastAsia="en-AU"/>
        </w:rPr>
        <w:pict w14:anchorId="5C8608D8">
          <v:shape id="_x0000_s1043" type="#_x0000_t202" style="position:absolute;left:0;text-align:left;margin-left:225.75pt;margin-top:104.75pt;width:51.75pt;height:15.9pt;z-index:251666944" filled="f" stroked="f">
            <v:textbox>
              <w:txbxContent>
                <w:p w14:paraId="5C8608FA" w14:textId="77777777" w:rsidR="007B7675" w:rsidRPr="00B87C7D" w:rsidRDefault="007B7675" w:rsidP="000B6F77">
                  <w:pPr>
                    <w:rPr>
                      <w:rFonts w:ascii="Arial Narrow" w:hAnsi="Arial Narrow"/>
                      <w:sz w:val="16"/>
                      <w:szCs w:val="16"/>
                    </w:rPr>
                  </w:pPr>
                  <w:r w:rsidRPr="00B87C7D">
                    <w:rPr>
                      <w:rFonts w:ascii="Arial Narrow" w:hAnsi="Arial Narrow"/>
                      <w:sz w:val="16"/>
                      <w:szCs w:val="16"/>
                    </w:rPr>
                    <w:t>Poor widow</w:t>
                  </w:r>
                </w:p>
              </w:txbxContent>
            </v:textbox>
          </v:shape>
        </w:pict>
      </w:r>
      <w:r>
        <w:rPr>
          <w:noProof/>
          <w:lang w:eastAsia="en-AU"/>
        </w:rPr>
        <w:pict w14:anchorId="5C8608D9">
          <v:roundrect id="_x0000_s1044" style="position:absolute;left:0;text-align:left;margin-left:234pt;margin-top:154.25pt;width:31.5pt;height:24.75pt;z-index:251652608" arcsize="10923f"/>
        </w:pict>
      </w:r>
      <w:r>
        <w:rPr>
          <w:noProof/>
          <w:lang w:eastAsia="en-AU"/>
        </w:rPr>
        <w:pict w14:anchorId="5C8608DA">
          <v:shape id="_x0000_s1045" type="#_x0000_t120" style="position:absolute;left:0;text-align:left;margin-left:117.75pt;margin-top:131.6pt;width:30pt;height:25.65pt;z-index:251659776"/>
        </w:pict>
      </w:r>
      <w:r>
        <w:rPr>
          <w:noProof/>
          <w:lang w:eastAsia="en-AU"/>
        </w:rPr>
        <w:pict w14:anchorId="5C8608DB">
          <v:shape id="_x0000_s1046" type="#_x0000_t120" style="position:absolute;left:0;text-align:left;margin-left:135.75pt;margin-top:100.05pt;width:27.75pt;height:24.35pt;z-index:251658752"/>
        </w:pict>
      </w:r>
    </w:p>
    <w:sectPr w:rsidR="007B7675" w:rsidSect="00AF074F">
      <w:footerReference w:type="even" r:id="rId16"/>
      <w:footerReference w:type="default" r:id="rId17"/>
      <w:endnotePr>
        <w:numFmt w:val="decimal"/>
      </w:endnotePr>
      <w:pgSz w:w="11907" w:h="16840" w:code="9"/>
      <w:pgMar w:top="567" w:right="851" w:bottom="567" w:left="851" w:header="567" w:footer="567" w:gutter="0"/>
      <w:pgNumType w:start="7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608DE" w14:textId="77777777" w:rsidR="007B7675" w:rsidRDefault="007B7675">
      <w:r>
        <w:separator/>
      </w:r>
    </w:p>
  </w:endnote>
  <w:endnote w:type="continuationSeparator" w:id="0">
    <w:p w14:paraId="5C8608DF" w14:textId="77777777" w:rsidR="007B7675" w:rsidRDefault="007B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OBOLDFONT">
    <w:altName w:val="Vrinda"/>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608E0" w14:textId="77777777" w:rsidR="007B7675" w:rsidRDefault="002E3792" w:rsidP="009B29DF">
    <w:pPr>
      <w:pStyle w:val="Footer"/>
      <w:framePr w:wrap="around" w:vAnchor="text" w:hAnchor="margin" w:xAlign="center" w:y="1"/>
      <w:rPr>
        <w:rStyle w:val="PageNumber"/>
      </w:rPr>
    </w:pPr>
    <w:r>
      <w:rPr>
        <w:rStyle w:val="PageNumber"/>
      </w:rPr>
      <w:fldChar w:fldCharType="begin"/>
    </w:r>
    <w:r w:rsidR="007B7675">
      <w:rPr>
        <w:rStyle w:val="PageNumber"/>
      </w:rPr>
      <w:instrText xml:space="preserve">PAGE  </w:instrText>
    </w:r>
    <w:r>
      <w:rPr>
        <w:rStyle w:val="PageNumber"/>
      </w:rPr>
      <w:fldChar w:fldCharType="end"/>
    </w:r>
  </w:p>
  <w:p w14:paraId="5C8608E1" w14:textId="77777777" w:rsidR="007B7675" w:rsidRDefault="007B7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608E2" w14:textId="77777777" w:rsidR="007B7675" w:rsidRPr="00AF074F" w:rsidRDefault="007B7675" w:rsidP="009B29DF">
    <w:pPr>
      <w:pStyle w:val="Footer"/>
      <w:framePr w:wrap="around" w:vAnchor="text" w:hAnchor="margin" w:xAlign="center" w:y="1"/>
      <w:rPr>
        <w:rStyle w:val="PageNumber"/>
        <w:sz w:val="16"/>
        <w:szCs w:val="16"/>
      </w:rPr>
    </w:pPr>
    <w:r w:rsidRPr="00AF074F">
      <w:rPr>
        <w:rStyle w:val="PageNumber"/>
        <w:sz w:val="16"/>
        <w:szCs w:val="16"/>
      </w:rPr>
      <w:t xml:space="preserve">- </w:t>
    </w:r>
    <w:r w:rsidR="002E3792" w:rsidRPr="00AF074F">
      <w:rPr>
        <w:rStyle w:val="PageNumber"/>
        <w:sz w:val="16"/>
        <w:szCs w:val="16"/>
      </w:rPr>
      <w:fldChar w:fldCharType="begin"/>
    </w:r>
    <w:r w:rsidRPr="00AF074F">
      <w:rPr>
        <w:rStyle w:val="PageNumber"/>
        <w:sz w:val="16"/>
        <w:szCs w:val="16"/>
      </w:rPr>
      <w:instrText xml:space="preserve">PAGE  </w:instrText>
    </w:r>
    <w:r w:rsidR="002E3792" w:rsidRPr="00AF074F">
      <w:rPr>
        <w:rStyle w:val="PageNumber"/>
        <w:sz w:val="16"/>
        <w:szCs w:val="16"/>
      </w:rPr>
      <w:fldChar w:fldCharType="separate"/>
    </w:r>
    <w:r w:rsidR="00892B82">
      <w:rPr>
        <w:rStyle w:val="PageNumber"/>
        <w:noProof/>
        <w:sz w:val="16"/>
        <w:szCs w:val="16"/>
      </w:rPr>
      <w:t>73</w:t>
    </w:r>
    <w:r w:rsidR="002E3792" w:rsidRPr="00AF074F">
      <w:rPr>
        <w:rStyle w:val="PageNumber"/>
        <w:sz w:val="16"/>
        <w:szCs w:val="16"/>
      </w:rPr>
      <w:fldChar w:fldCharType="end"/>
    </w:r>
    <w:r w:rsidRPr="00AF074F">
      <w:rPr>
        <w:rStyle w:val="PageNumber"/>
        <w:sz w:val="16"/>
        <w:szCs w:val="16"/>
      </w:rPr>
      <w:t xml:space="preserve"> -</w:t>
    </w:r>
  </w:p>
  <w:p w14:paraId="5C8608E3" w14:textId="77777777" w:rsidR="007B7675" w:rsidRPr="00490A66" w:rsidRDefault="007B7675" w:rsidP="004F3C14">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 xml:space="preserve">Unit </w:t>
    </w:r>
    <w:proofErr w:type="gramStart"/>
    <w:r>
      <w:rPr>
        <w:rStyle w:val="PageNumber"/>
        <w:rFonts w:ascii="Arial" w:hAnsi="Arial" w:cs="Arial"/>
        <w:sz w:val="16"/>
      </w:rPr>
      <w:t>3.5  Called</w:t>
    </w:r>
    <w:proofErr w:type="gramEnd"/>
    <w:r>
      <w:rPr>
        <w:rStyle w:val="PageNumber"/>
        <w:rFonts w:ascii="Arial" w:hAnsi="Arial" w:cs="Arial"/>
        <w:sz w:val="16"/>
      </w:rPr>
      <w:t xml:space="preserve"> to be Saints</w:t>
    </w:r>
  </w:p>
  <w:p w14:paraId="5C8608E4" w14:textId="77777777" w:rsidR="007B7675" w:rsidRPr="00490A66" w:rsidRDefault="007B7675"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608DC" w14:textId="77777777" w:rsidR="007B7675" w:rsidRDefault="007B7675">
      <w:r>
        <w:separator/>
      </w:r>
    </w:p>
  </w:footnote>
  <w:footnote w:type="continuationSeparator" w:id="0">
    <w:p w14:paraId="5C8608DD" w14:textId="77777777" w:rsidR="007B7675" w:rsidRDefault="007B7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139"/>
    <w:multiLevelType w:val="hybridMultilevel"/>
    <w:tmpl w:val="4388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1109EF"/>
    <w:multiLevelType w:val="hybridMultilevel"/>
    <w:tmpl w:val="563E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BB3F2C"/>
    <w:multiLevelType w:val="hybridMultilevel"/>
    <w:tmpl w:val="95821250"/>
    <w:lvl w:ilvl="0" w:tplc="9904BD54">
      <w:start w:val="1"/>
      <w:numFmt w:val="bullet"/>
      <w:lvlText w:val=""/>
      <w:lvlJc w:val="left"/>
      <w:pPr>
        <w:tabs>
          <w:tab w:val="num" w:pos="360"/>
        </w:tabs>
        <w:ind w:left="357" w:hanging="357"/>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rPr>
    </w:lvl>
    <w:lvl w:ilvl="2" w:tplc="88E664B6">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229C6"/>
    <w:multiLevelType w:val="hybridMultilevel"/>
    <w:tmpl w:val="8912F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251D33"/>
    <w:multiLevelType w:val="hybridMultilevel"/>
    <w:tmpl w:val="95821250"/>
    <w:lvl w:ilvl="0" w:tplc="9904BD54">
      <w:start w:val="1"/>
      <w:numFmt w:val="bullet"/>
      <w:lvlText w:val=""/>
      <w:lvlJc w:val="left"/>
      <w:pPr>
        <w:tabs>
          <w:tab w:val="num" w:pos="360"/>
        </w:tabs>
        <w:ind w:left="357" w:hanging="357"/>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rPr>
    </w:lvl>
    <w:lvl w:ilvl="2" w:tplc="88E664B6">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18510D"/>
    <w:multiLevelType w:val="hybridMultilevel"/>
    <w:tmpl w:val="532E5B24"/>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5A005B"/>
    <w:multiLevelType w:val="hybridMultilevel"/>
    <w:tmpl w:val="95821250"/>
    <w:lvl w:ilvl="0" w:tplc="88E664B6">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88E664B6">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465203"/>
    <w:multiLevelType w:val="hybridMultilevel"/>
    <w:tmpl w:val="CAE65D58"/>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AA6393"/>
    <w:multiLevelType w:val="hybridMultilevel"/>
    <w:tmpl w:val="532E5B24"/>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592D82"/>
    <w:multiLevelType w:val="hybridMultilevel"/>
    <w:tmpl w:val="3A80ACBE"/>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47536C"/>
    <w:multiLevelType w:val="hybridMultilevel"/>
    <w:tmpl w:val="7FF68FB2"/>
    <w:lvl w:ilvl="0" w:tplc="9904BD54">
      <w:start w:val="1"/>
      <w:numFmt w:val="bullet"/>
      <w:lvlText w:val=""/>
      <w:lvlJc w:val="left"/>
      <w:pPr>
        <w:tabs>
          <w:tab w:val="num" w:pos="360"/>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E16E8E"/>
    <w:multiLevelType w:val="hybridMultilevel"/>
    <w:tmpl w:val="FB5C8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7CA617A"/>
    <w:multiLevelType w:val="hybridMultilevel"/>
    <w:tmpl w:val="ABBCF92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nsid w:val="4B5A0407"/>
    <w:multiLevelType w:val="hybridMultilevel"/>
    <w:tmpl w:val="499658FA"/>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3359EF"/>
    <w:multiLevelType w:val="hybridMultilevel"/>
    <w:tmpl w:val="5200408C"/>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2C14BB"/>
    <w:multiLevelType w:val="hybridMultilevel"/>
    <w:tmpl w:val="176AA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3E71F3E"/>
    <w:multiLevelType w:val="hybridMultilevel"/>
    <w:tmpl w:val="532E5B24"/>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4217F1"/>
    <w:multiLevelType w:val="hybridMultilevel"/>
    <w:tmpl w:val="74D239F8"/>
    <w:lvl w:ilvl="0" w:tplc="0409000F">
      <w:start w:val="1"/>
      <w:numFmt w:val="decimal"/>
      <w:lvlText w:val="%1."/>
      <w:lvlJc w:val="left"/>
      <w:pPr>
        <w:tabs>
          <w:tab w:val="num" w:pos="720"/>
        </w:tabs>
        <w:ind w:left="720" w:hanging="360"/>
      </w:pPr>
      <w:rPr>
        <w:rFonts w:cs="Times New Roman" w:hint="default"/>
      </w:rPr>
    </w:lvl>
    <w:lvl w:ilvl="1" w:tplc="88E664B6">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8D23938"/>
    <w:multiLevelType w:val="hybridMultilevel"/>
    <w:tmpl w:val="7C16D8D6"/>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C40FD5"/>
    <w:multiLevelType w:val="hybridMultilevel"/>
    <w:tmpl w:val="5200408C"/>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5E0B1414"/>
    <w:multiLevelType w:val="hybridMultilevel"/>
    <w:tmpl w:val="532E5B24"/>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9B2ABC"/>
    <w:multiLevelType w:val="hybridMultilevel"/>
    <w:tmpl w:val="1E3ADCF2"/>
    <w:lvl w:ilvl="0" w:tplc="FFFFFFFF">
      <w:start w:val="1"/>
      <w:numFmt w:val="bullet"/>
      <w:lvlText w:val=""/>
      <w:lvlJc w:val="left"/>
      <w:pPr>
        <w:tabs>
          <w:tab w:val="num" w:pos="360"/>
        </w:tabs>
        <w:ind w:left="360" w:hanging="360"/>
      </w:pPr>
      <w:rPr>
        <w:rFonts w:ascii="Symbol" w:hAnsi="Symbol" w:hint="default"/>
        <w:color w:val="auto"/>
        <w:sz w:val="24"/>
      </w:rPr>
    </w:lvl>
    <w:lvl w:ilvl="1" w:tplc="4F7E06C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B7D40CD"/>
    <w:multiLevelType w:val="hybridMultilevel"/>
    <w:tmpl w:val="7FF68FB2"/>
    <w:lvl w:ilvl="0" w:tplc="9904BD54">
      <w:start w:val="1"/>
      <w:numFmt w:val="bullet"/>
      <w:lvlText w:val=""/>
      <w:lvlJc w:val="left"/>
      <w:pPr>
        <w:tabs>
          <w:tab w:val="num" w:pos="360"/>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6F0193"/>
    <w:multiLevelType w:val="hybridMultilevel"/>
    <w:tmpl w:val="1D8CC5D0"/>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num w:numId="1">
    <w:abstractNumId w:val="21"/>
  </w:num>
  <w:num w:numId="2">
    <w:abstractNumId w:val="13"/>
  </w:num>
  <w:num w:numId="3">
    <w:abstractNumId w:val="9"/>
  </w:num>
  <w:num w:numId="4">
    <w:abstractNumId w:val="22"/>
  </w:num>
  <w:num w:numId="5">
    <w:abstractNumId w:val="10"/>
  </w:num>
  <w:num w:numId="6">
    <w:abstractNumId w:val="6"/>
  </w:num>
  <w:num w:numId="7">
    <w:abstractNumId w:val="7"/>
  </w:num>
  <w:num w:numId="8">
    <w:abstractNumId w:val="5"/>
  </w:num>
  <w:num w:numId="9">
    <w:abstractNumId w:val="2"/>
  </w:num>
  <w:num w:numId="10">
    <w:abstractNumId w:val="4"/>
  </w:num>
  <w:num w:numId="11">
    <w:abstractNumId w:val="17"/>
  </w:num>
  <w:num w:numId="12">
    <w:abstractNumId w:val="16"/>
  </w:num>
  <w:num w:numId="13">
    <w:abstractNumId w:val="8"/>
  </w:num>
  <w:num w:numId="14">
    <w:abstractNumId w:val="14"/>
  </w:num>
  <w:num w:numId="15">
    <w:abstractNumId w:val="19"/>
  </w:num>
  <w:num w:numId="16">
    <w:abstractNumId w:val="23"/>
  </w:num>
  <w:num w:numId="17">
    <w:abstractNumId w:val="18"/>
  </w:num>
  <w:num w:numId="18">
    <w:abstractNumId w:val="20"/>
  </w:num>
  <w:num w:numId="19">
    <w:abstractNumId w:val="15"/>
  </w:num>
  <w:num w:numId="20">
    <w:abstractNumId w:val="3"/>
  </w:num>
  <w:num w:numId="21">
    <w:abstractNumId w:val="12"/>
  </w:num>
  <w:num w:numId="22">
    <w:abstractNumId w:val="1"/>
  </w:num>
  <w:num w:numId="23">
    <w:abstractNumId w:val="0"/>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574C"/>
    <w:rsid w:val="000109D9"/>
    <w:rsid w:val="00020214"/>
    <w:rsid w:val="000207A8"/>
    <w:rsid w:val="00030705"/>
    <w:rsid w:val="000337D3"/>
    <w:rsid w:val="00040EBD"/>
    <w:rsid w:val="00051887"/>
    <w:rsid w:val="00055E14"/>
    <w:rsid w:val="000578C8"/>
    <w:rsid w:val="0006444A"/>
    <w:rsid w:val="00065BEF"/>
    <w:rsid w:val="0006746B"/>
    <w:rsid w:val="00070C08"/>
    <w:rsid w:val="000778D1"/>
    <w:rsid w:val="000838C9"/>
    <w:rsid w:val="00090DA0"/>
    <w:rsid w:val="00090FC4"/>
    <w:rsid w:val="0009449B"/>
    <w:rsid w:val="000B06DD"/>
    <w:rsid w:val="000B6F77"/>
    <w:rsid w:val="000C108B"/>
    <w:rsid w:val="000C37F2"/>
    <w:rsid w:val="000D08CE"/>
    <w:rsid w:val="000D3DAF"/>
    <w:rsid w:val="000E2534"/>
    <w:rsid w:val="000F5A3B"/>
    <w:rsid w:val="00121F54"/>
    <w:rsid w:val="00137F75"/>
    <w:rsid w:val="0014142A"/>
    <w:rsid w:val="001529E8"/>
    <w:rsid w:val="00163F52"/>
    <w:rsid w:val="00164FF6"/>
    <w:rsid w:val="00166A3E"/>
    <w:rsid w:val="00173D8C"/>
    <w:rsid w:val="001802A6"/>
    <w:rsid w:val="001861DA"/>
    <w:rsid w:val="0018687D"/>
    <w:rsid w:val="00187901"/>
    <w:rsid w:val="00187D1B"/>
    <w:rsid w:val="0019102C"/>
    <w:rsid w:val="001C24E7"/>
    <w:rsid w:val="001D413F"/>
    <w:rsid w:val="001D43B7"/>
    <w:rsid w:val="001D666B"/>
    <w:rsid w:val="001E2207"/>
    <w:rsid w:val="001E2A0A"/>
    <w:rsid w:val="001F4E22"/>
    <w:rsid w:val="00200C0A"/>
    <w:rsid w:val="00200C49"/>
    <w:rsid w:val="002055B4"/>
    <w:rsid w:val="002105C3"/>
    <w:rsid w:val="002126EE"/>
    <w:rsid w:val="0022062D"/>
    <w:rsid w:val="00226117"/>
    <w:rsid w:val="00234CE3"/>
    <w:rsid w:val="00244745"/>
    <w:rsid w:val="0024695D"/>
    <w:rsid w:val="002469EE"/>
    <w:rsid w:val="00251731"/>
    <w:rsid w:val="00272400"/>
    <w:rsid w:val="00273E87"/>
    <w:rsid w:val="002A3077"/>
    <w:rsid w:val="002C00B2"/>
    <w:rsid w:val="002C3DF5"/>
    <w:rsid w:val="002D5B6C"/>
    <w:rsid w:val="002E3792"/>
    <w:rsid w:val="002F0FDE"/>
    <w:rsid w:val="003063E1"/>
    <w:rsid w:val="003125BA"/>
    <w:rsid w:val="00324239"/>
    <w:rsid w:val="00325A2C"/>
    <w:rsid w:val="00332310"/>
    <w:rsid w:val="0033686F"/>
    <w:rsid w:val="00341437"/>
    <w:rsid w:val="00353A93"/>
    <w:rsid w:val="003748A5"/>
    <w:rsid w:val="0038014C"/>
    <w:rsid w:val="0038078B"/>
    <w:rsid w:val="003937B4"/>
    <w:rsid w:val="003A404B"/>
    <w:rsid w:val="003A45F6"/>
    <w:rsid w:val="003B1315"/>
    <w:rsid w:val="003C6C31"/>
    <w:rsid w:val="003D363B"/>
    <w:rsid w:val="003D6BB1"/>
    <w:rsid w:val="003D6F21"/>
    <w:rsid w:val="003E02AE"/>
    <w:rsid w:val="003E5A30"/>
    <w:rsid w:val="003F3577"/>
    <w:rsid w:val="003F4C62"/>
    <w:rsid w:val="0040134C"/>
    <w:rsid w:val="00406D6E"/>
    <w:rsid w:val="0040797A"/>
    <w:rsid w:val="00411BFC"/>
    <w:rsid w:val="00417EBA"/>
    <w:rsid w:val="00421EAC"/>
    <w:rsid w:val="0042443B"/>
    <w:rsid w:val="00424916"/>
    <w:rsid w:val="00425FE7"/>
    <w:rsid w:val="00426AA2"/>
    <w:rsid w:val="00430230"/>
    <w:rsid w:val="004503CD"/>
    <w:rsid w:val="00460F1F"/>
    <w:rsid w:val="004706ED"/>
    <w:rsid w:val="004709AF"/>
    <w:rsid w:val="0047421D"/>
    <w:rsid w:val="004768D6"/>
    <w:rsid w:val="00481542"/>
    <w:rsid w:val="00483F88"/>
    <w:rsid w:val="00490A66"/>
    <w:rsid w:val="004A0359"/>
    <w:rsid w:val="004A7B5C"/>
    <w:rsid w:val="004B4DA6"/>
    <w:rsid w:val="004B799F"/>
    <w:rsid w:val="004C3830"/>
    <w:rsid w:val="004D3E03"/>
    <w:rsid w:val="004D6DB2"/>
    <w:rsid w:val="004E12F5"/>
    <w:rsid w:val="004F3A5E"/>
    <w:rsid w:val="004F3C14"/>
    <w:rsid w:val="004F4010"/>
    <w:rsid w:val="00513AB5"/>
    <w:rsid w:val="00517395"/>
    <w:rsid w:val="0052086D"/>
    <w:rsid w:val="00532A2B"/>
    <w:rsid w:val="005375DB"/>
    <w:rsid w:val="0054045B"/>
    <w:rsid w:val="005449AF"/>
    <w:rsid w:val="00547300"/>
    <w:rsid w:val="0055150E"/>
    <w:rsid w:val="005538C2"/>
    <w:rsid w:val="00573B55"/>
    <w:rsid w:val="0057574A"/>
    <w:rsid w:val="00584C38"/>
    <w:rsid w:val="0058742E"/>
    <w:rsid w:val="00591AD7"/>
    <w:rsid w:val="00592C34"/>
    <w:rsid w:val="00593F91"/>
    <w:rsid w:val="00594429"/>
    <w:rsid w:val="005947B5"/>
    <w:rsid w:val="00596ECD"/>
    <w:rsid w:val="005A29EB"/>
    <w:rsid w:val="005A7441"/>
    <w:rsid w:val="005B4280"/>
    <w:rsid w:val="005B6BF2"/>
    <w:rsid w:val="005C3089"/>
    <w:rsid w:val="005C6784"/>
    <w:rsid w:val="005F2DBE"/>
    <w:rsid w:val="0060421E"/>
    <w:rsid w:val="0061132D"/>
    <w:rsid w:val="00613305"/>
    <w:rsid w:val="00616810"/>
    <w:rsid w:val="00622B36"/>
    <w:rsid w:val="00623341"/>
    <w:rsid w:val="00641F27"/>
    <w:rsid w:val="00656963"/>
    <w:rsid w:val="0067080C"/>
    <w:rsid w:val="00680933"/>
    <w:rsid w:val="0069053C"/>
    <w:rsid w:val="006939F0"/>
    <w:rsid w:val="006B4265"/>
    <w:rsid w:val="006C1C36"/>
    <w:rsid w:val="006F7518"/>
    <w:rsid w:val="006F7963"/>
    <w:rsid w:val="007107FD"/>
    <w:rsid w:val="007132A8"/>
    <w:rsid w:val="00715885"/>
    <w:rsid w:val="007265D9"/>
    <w:rsid w:val="00754E23"/>
    <w:rsid w:val="00755646"/>
    <w:rsid w:val="00757A8F"/>
    <w:rsid w:val="00766DBA"/>
    <w:rsid w:val="00772CE6"/>
    <w:rsid w:val="007769B3"/>
    <w:rsid w:val="007802D0"/>
    <w:rsid w:val="007805A8"/>
    <w:rsid w:val="00794D5D"/>
    <w:rsid w:val="007A4E6E"/>
    <w:rsid w:val="007A7602"/>
    <w:rsid w:val="007B1993"/>
    <w:rsid w:val="007B3627"/>
    <w:rsid w:val="007B7675"/>
    <w:rsid w:val="007C4A47"/>
    <w:rsid w:val="007D21F3"/>
    <w:rsid w:val="007D2F03"/>
    <w:rsid w:val="007F77BF"/>
    <w:rsid w:val="008073DE"/>
    <w:rsid w:val="00810E8E"/>
    <w:rsid w:val="008202CE"/>
    <w:rsid w:val="00822BA3"/>
    <w:rsid w:val="0083549F"/>
    <w:rsid w:val="00847A6F"/>
    <w:rsid w:val="008504A5"/>
    <w:rsid w:val="00850789"/>
    <w:rsid w:val="008515BD"/>
    <w:rsid w:val="00860F1D"/>
    <w:rsid w:val="00872862"/>
    <w:rsid w:val="00873B6B"/>
    <w:rsid w:val="008746F4"/>
    <w:rsid w:val="008760F0"/>
    <w:rsid w:val="008876EA"/>
    <w:rsid w:val="00892B82"/>
    <w:rsid w:val="0089383B"/>
    <w:rsid w:val="00895F3F"/>
    <w:rsid w:val="008A3715"/>
    <w:rsid w:val="008B151A"/>
    <w:rsid w:val="008B485F"/>
    <w:rsid w:val="008B505B"/>
    <w:rsid w:val="008D13D2"/>
    <w:rsid w:val="008E6F0F"/>
    <w:rsid w:val="008F43E6"/>
    <w:rsid w:val="008F4A9A"/>
    <w:rsid w:val="008F5621"/>
    <w:rsid w:val="009032C1"/>
    <w:rsid w:val="009069BC"/>
    <w:rsid w:val="0090785C"/>
    <w:rsid w:val="00914100"/>
    <w:rsid w:val="0091419C"/>
    <w:rsid w:val="00917444"/>
    <w:rsid w:val="009176CD"/>
    <w:rsid w:val="00926234"/>
    <w:rsid w:val="00930A0A"/>
    <w:rsid w:val="0093294C"/>
    <w:rsid w:val="00932F0E"/>
    <w:rsid w:val="0094054D"/>
    <w:rsid w:val="00941286"/>
    <w:rsid w:val="0094138B"/>
    <w:rsid w:val="009413DB"/>
    <w:rsid w:val="00943265"/>
    <w:rsid w:val="00946C86"/>
    <w:rsid w:val="009516E2"/>
    <w:rsid w:val="00967388"/>
    <w:rsid w:val="009805F7"/>
    <w:rsid w:val="009835F6"/>
    <w:rsid w:val="0099657B"/>
    <w:rsid w:val="009A2928"/>
    <w:rsid w:val="009A6C59"/>
    <w:rsid w:val="009B1021"/>
    <w:rsid w:val="009B29DF"/>
    <w:rsid w:val="009C02B5"/>
    <w:rsid w:val="009C0D35"/>
    <w:rsid w:val="009D770D"/>
    <w:rsid w:val="009E5E7A"/>
    <w:rsid w:val="009E64DF"/>
    <w:rsid w:val="009E7148"/>
    <w:rsid w:val="009E7EA2"/>
    <w:rsid w:val="009F0DFC"/>
    <w:rsid w:val="009F570D"/>
    <w:rsid w:val="00A0748D"/>
    <w:rsid w:val="00A1149D"/>
    <w:rsid w:val="00A142E6"/>
    <w:rsid w:val="00A23932"/>
    <w:rsid w:val="00A23C63"/>
    <w:rsid w:val="00A27AD0"/>
    <w:rsid w:val="00A33C43"/>
    <w:rsid w:val="00A36DA0"/>
    <w:rsid w:val="00A43D74"/>
    <w:rsid w:val="00A45716"/>
    <w:rsid w:val="00A530F0"/>
    <w:rsid w:val="00A568CA"/>
    <w:rsid w:val="00A61CB6"/>
    <w:rsid w:val="00A623C5"/>
    <w:rsid w:val="00A664E1"/>
    <w:rsid w:val="00A87B22"/>
    <w:rsid w:val="00A94B46"/>
    <w:rsid w:val="00A97B85"/>
    <w:rsid w:val="00AA4B4F"/>
    <w:rsid w:val="00AA62FE"/>
    <w:rsid w:val="00AB1E32"/>
    <w:rsid w:val="00AC31EC"/>
    <w:rsid w:val="00AC65F9"/>
    <w:rsid w:val="00AD4FC0"/>
    <w:rsid w:val="00AD59E3"/>
    <w:rsid w:val="00AD5CE5"/>
    <w:rsid w:val="00AD77B3"/>
    <w:rsid w:val="00AE1A9D"/>
    <w:rsid w:val="00AE5AAF"/>
    <w:rsid w:val="00AF074F"/>
    <w:rsid w:val="00AF20E4"/>
    <w:rsid w:val="00AF38C1"/>
    <w:rsid w:val="00AF6574"/>
    <w:rsid w:val="00B00999"/>
    <w:rsid w:val="00B03197"/>
    <w:rsid w:val="00B04543"/>
    <w:rsid w:val="00B04D4F"/>
    <w:rsid w:val="00B2342A"/>
    <w:rsid w:val="00B263F7"/>
    <w:rsid w:val="00B41127"/>
    <w:rsid w:val="00B5382D"/>
    <w:rsid w:val="00B53D43"/>
    <w:rsid w:val="00B601A4"/>
    <w:rsid w:val="00B66F35"/>
    <w:rsid w:val="00B70F47"/>
    <w:rsid w:val="00B72CC9"/>
    <w:rsid w:val="00B762E3"/>
    <w:rsid w:val="00B82CB3"/>
    <w:rsid w:val="00B87C7D"/>
    <w:rsid w:val="00B943BC"/>
    <w:rsid w:val="00B94C3A"/>
    <w:rsid w:val="00BA16ED"/>
    <w:rsid w:val="00BA45ED"/>
    <w:rsid w:val="00BA5507"/>
    <w:rsid w:val="00BC3C45"/>
    <w:rsid w:val="00BE28F2"/>
    <w:rsid w:val="00BE5183"/>
    <w:rsid w:val="00BF5454"/>
    <w:rsid w:val="00BF6085"/>
    <w:rsid w:val="00C00058"/>
    <w:rsid w:val="00C07451"/>
    <w:rsid w:val="00C173CB"/>
    <w:rsid w:val="00C17F30"/>
    <w:rsid w:val="00C253BF"/>
    <w:rsid w:val="00C27620"/>
    <w:rsid w:val="00C27FA9"/>
    <w:rsid w:val="00C50B1E"/>
    <w:rsid w:val="00C52BCB"/>
    <w:rsid w:val="00C57AF5"/>
    <w:rsid w:val="00C70C1E"/>
    <w:rsid w:val="00C80FB0"/>
    <w:rsid w:val="00C82C84"/>
    <w:rsid w:val="00C840A7"/>
    <w:rsid w:val="00C852A3"/>
    <w:rsid w:val="00CA20B1"/>
    <w:rsid w:val="00CC16B7"/>
    <w:rsid w:val="00CC2B0F"/>
    <w:rsid w:val="00CD1947"/>
    <w:rsid w:val="00CD4C38"/>
    <w:rsid w:val="00CF1E46"/>
    <w:rsid w:val="00CF35A9"/>
    <w:rsid w:val="00D008C8"/>
    <w:rsid w:val="00D028AD"/>
    <w:rsid w:val="00D168FA"/>
    <w:rsid w:val="00D2186D"/>
    <w:rsid w:val="00D26236"/>
    <w:rsid w:val="00D30FFB"/>
    <w:rsid w:val="00D32147"/>
    <w:rsid w:val="00D41BA3"/>
    <w:rsid w:val="00D46312"/>
    <w:rsid w:val="00D52988"/>
    <w:rsid w:val="00D573D2"/>
    <w:rsid w:val="00D62DD5"/>
    <w:rsid w:val="00D6334E"/>
    <w:rsid w:val="00D949B2"/>
    <w:rsid w:val="00DB2D43"/>
    <w:rsid w:val="00DB5313"/>
    <w:rsid w:val="00DC14B1"/>
    <w:rsid w:val="00DC3FE7"/>
    <w:rsid w:val="00DC6088"/>
    <w:rsid w:val="00DD6077"/>
    <w:rsid w:val="00DF3A11"/>
    <w:rsid w:val="00E1263A"/>
    <w:rsid w:val="00E31C79"/>
    <w:rsid w:val="00E35645"/>
    <w:rsid w:val="00E359D3"/>
    <w:rsid w:val="00E42CDC"/>
    <w:rsid w:val="00E53E81"/>
    <w:rsid w:val="00E61B51"/>
    <w:rsid w:val="00E64F55"/>
    <w:rsid w:val="00E77016"/>
    <w:rsid w:val="00E81962"/>
    <w:rsid w:val="00E81C5A"/>
    <w:rsid w:val="00E941F3"/>
    <w:rsid w:val="00E96AF4"/>
    <w:rsid w:val="00EA1F33"/>
    <w:rsid w:val="00EA718E"/>
    <w:rsid w:val="00EB3D1F"/>
    <w:rsid w:val="00EB3DB4"/>
    <w:rsid w:val="00EB62BD"/>
    <w:rsid w:val="00ED5AD0"/>
    <w:rsid w:val="00ED7986"/>
    <w:rsid w:val="00EF1D90"/>
    <w:rsid w:val="00EF405C"/>
    <w:rsid w:val="00EF7223"/>
    <w:rsid w:val="00EF7CA0"/>
    <w:rsid w:val="00F03A1E"/>
    <w:rsid w:val="00F107AC"/>
    <w:rsid w:val="00F321EA"/>
    <w:rsid w:val="00F76ED7"/>
    <w:rsid w:val="00F84D35"/>
    <w:rsid w:val="00F941DB"/>
    <w:rsid w:val="00FB398D"/>
    <w:rsid w:val="00FB61F0"/>
    <w:rsid w:val="00FD5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48"/>
    <o:shapelayout v:ext="edit">
      <o:idmap v:ext="edit" data="1"/>
    </o:shapelayout>
  </w:shapeDefaults>
  <w:decimalSymbol w:val="."/>
  <w:listSeparator w:val=","/>
  <w14:docId w14:val="5C86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792"/>
    <w:rPr>
      <w:lang w:eastAsia="en-US"/>
    </w:rPr>
  </w:style>
  <w:style w:type="paragraph" w:styleId="Heading1">
    <w:name w:val="heading 1"/>
    <w:basedOn w:val="Normal"/>
    <w:next w:val="Normal"/>
    <w:link w:val="Heading1Char"/>
    <w:uiPriority w:val="9"/>
    <w:qFormat/>
    <w:rsid w:val="002E379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2E3792"/>
    <w:pPr>
      <w:keepNext/>
      <w:jc w:val="center"/>
      <w:outlineLvl w:val="1"/>
    </w:pPr>
    <w:rPr>
      <w:rFonts w:ascii="Arial" w:hAnsi="Arial"/>
      <w:b/>
      <w:sz w:val="24"/>
    </w:rPr>
  </w:style>
  <w:style w:type="paragraph" w:styleId="Heading3">
    <w:name w:val="heading 3"/>
    <w:basedOn w:val="Normal"/>
    <w:next w:val="Normal"/>
    <w:link w:val="Heading3Char"/>
    <w:uiPriority w:val="9"/>
    <w:qFormat/>
    <w:rsid w:val="002E3792"/>
    <w:pPr>
      <w:keepNext/>
      <w:outlineLvl w:val="2"/>
    </w:pPr>
    <w:rPr>
      <w:b/>
      <w:bCs/>
      <w:sz w:val="24"/>
      <w:szCs w:val="24"/>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4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E3E4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E3E4B"/>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8E3E4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3E4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3E4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3E4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3E4B"/>
    <w:rPr>
      <w:rFonts w:asciiTheme="majorHAnsi" w:eastAsiaTheme="majorEastAsia" w:hAnsiTheme="majorHAnsi" w:cstheme="majorBidi"/>
      <w:sz w:val="22"/>
      <w:szCs w:val="22"/>
      <w:lang w:eastAsia="en-US"/>
    </w:rPr>
  </w:style>
  <w:style w:type="paragraph" w:customStyle="1" w:styleId="h1">
    <w:name w:val="h1"/>
    <w:basedOn w:val="Heading1"/>
    <w:next w:val="BodyText"/>
    <w:rsid w:val="002E3792"/>
    <w:pPr>
      <w:shd w:val="clear" w:color="auto" w:fill="99CCFF"/>
      <w:jc w:val="center"/>
    </w:pPr>
    <w:rPr>
      <w:smallCaps/>
      <w:shadow/>
      <w:color w:val="000080"/>
      <w:sz w:val="36"/>
    </w:rPr>
  </w:style>
  <w:style w:type="paragraph" w:styleId="BlockText">
    <w:name w:val="Block Text"/>
    <w:basedOn w:val="Normal"/>
    <w:uiPriority w:val="99"/>
    <w:rsid w:val="002E3792"/>
    <w:pPr>
      <w:spacing w:after="120"/>
      <w:ind w:left="1440" w:right="1440"/>
    </w:pPr>
  </w:style>
  <w:style w:type="paragraph" w:styleId="BodyText">
    <w:name w:val="Body Text"/>
    <w:basedOn w:val="Normal"/>
    <w:link w:val="BodyTextChar"/>
    <w:uiPriority w:val="99"/>
    <w:rsid w:val="002E3792"/>
    <w:pPr>
      <w:spacing w:after="120"/>
    </w:pPr>
    <w:rPr>
      <w:rFonts w:ascii="Arial" w:hAnsi="Arial"/>
      <w:sz w:val="24"/>
    </w:rPr>
  </w:style>
  <w:style w:type="character" w:customStyle="1" w:styleId="BodyTextChar">
    <w:name w:val="Body Text Char"/>
    <w:basedOn w:val="DefaultParagraphFont"/>
    <w:link w:val="BodyText"/>
    <w:uiPriority w:val="99"/>
    <w:locked/>
    <w:rsid w:val="0054045B"/>
    <w:rPr>
      <w:rFonts w:ascii="Arial" w:hAnsi="Arial" w:cs="Times New Roman"/>
      <w:sz w:val="24"/>
      <w:lang w:eastAsia="en-US"/>
    </w:rPr>
  </w:style>
  <w:style w:type="paragraph" w:styleId="Header">
    <w:name w:val="header"/>
    <w:basedOn w:val="Normal"/>
    <w:link w:val="HeaderChar"/>
    <w:uiPriority w:val="99"/>
    <w:rsid w:val="002E3792"/>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8E3E4B"/>
    <w:rPr>
      <w:lang w:eastAsia="en-US"/>
    </w:rPr>
  </w:style>
  <w:style w:type="paragraph" w:styleId="Footer">
    <w:name w:val="footer"/>
    <w:basedOn w:val="Normal"/>
    <w:link w:val="FooterChar"/>
    <w:uiPriority w:val="99"/>
    <w:rsid w:val="002E3792"/>
    <w:pPr>
      <w:tabs>
        <w:tab w:val="center" w:pos="4153"/>
        <w:tab w:val="right" w:pos="8306"/>
      </w:tabs>
    </w:pPr>
  </w:style>
  <w:style w:type="character" w:customStyle="1" w:styleId="FooterChar">
    <w:name w:val="Footer Char"/>
    <w:basedOn w:val="DefaultParagraphFont"/>
    <w:link w:val="Footer"/>
    <w:uiPriority w:val="99"/>
    <w:semiHidden/>
    <w:rsid w:val="008E3E4B"/>
    <w:rPr>
      <w:lang w:eastAsia="en-US"/>
    </w:rPr>
  </w:style>
  <w:style w:type="character" w:styleId="PageNumber">
    <w:name w:val="page number"/>
    <w:basedOn w:val="DefaultParagraphFont"/>
    <w:uiPriority w:val="99"/>
    <w:rsid w:val="002E3792"/>
    <w:rPr>
      <w:rFonts w:cs="Times New Roman"/>
    </w:rPr>
  </w:style>
  <w:style w:type="character" w:customStyle="1" w:styleId="textsm1">
    <w:name w:val="textsm1"/>
    <w:basedOn w:val="DefaultParagraphFont"/>
    <w:rsid w:val="002E3792"/>
    <w:rPr>
      <w:rFonts w:ascii="Arial" w:hAnsi="Arial" w:cs="Arial"/>
      <w:sz w:val="16"/>
      <w:szCs w:val="16"/>
    </w:rPr>
  </w:style>
  <w:style w:type="paragraph" w:styleId="BodyTextIndent">
    <w:name w:val="Body Text Indent"/>
    <w:basedOn w:val="Normal"/>
    <w:link w:val="BodyTextIndentChar"/>
    <w:uiPriority w:val="99"/>
    <w:rsid w:val="002E3792"/>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8E3E4B"/>
    <w:rPr>
      <w:lang w:eastAsia="en-US"/>
    </w:rPr>
  </w:style>
  <w:style w:type="paragraph" w:styleId="BalloonText">
    <w:name w:val="Balloon Text"/>
    <w:basedOn w:val="Normal"/>
    <w:link w:val="BalloonTextChar"/>
    <w:uiPriority w:val="99"/>
    <w:semiHidden/>
    <w:rsid w:val="002E3792"/>
    <w:rPr>
      <w:rFonts w:ascii="Tahoma" w:hAnsi="Tahoma" w:cs="Tahoma"/>
      <w:sz w:val="16"/>
      <w:szCs w:val="16"/>
    </w:rPr>
  </w:style>
  <w:style w:type="character" w:customStyle="1" w:styleId="BalloonTextChar">
    <w:name w:val="Balloon Text Char"/>
    <w:basedOn w:val="DefaultParagraphFont"/>
    <w:link w:val="BalloonText"/>
    <w:uiPriority w:val="99"/>
    <w:semiHidden/>
    <w:rsid w:val="008E3E4B"/>
    <w:rPr>
      <w:sz w:val="0"/>
      <w:szCs w:val="0"/>
      <w:lang w:eastAsia="en-US"/>
    </w:rPr>
  </w:style>
  <w:style w:type="paragraph" w:styleId="BodyText2">
    <w:name w:val="Body Text 2"/>
    <w:basedOn w:val="Normal"/>
    <w:link w:val="BodyText2Char"/>
    <w:uiPriority w:val="99"/>
    <w:rsid w:val="002E3792"/>
    <w:rPr>
      <w:b/>
      <w:bCs/>
      <w:i/>
      <w:iCs/>
      <w:sz w:val="24"/>
    </w:rPr>
  </w:style>
  <w:style w:type="character" w:customStyle="1" w:styleId="BodyText2Char">
    <w:name w:val="Body Text 2 Char"/>
    <w:basedOn w:val="DefaultParagraphFont"/>
    <w:link w:val="BodyText2"/>
    <w:uiPriority w:val="99"/>
    <w:semiHidden/>
    <w:rsid w:val="008E3E4B"/>
    <w:rPr>
      <w:lang w:eastAsia="en-US"/>
    </w:rPr>
  </w:style>
  <w:style w:type="paragraph" w:customStyle="1" w:styleId="UnitTitle">
    <w:name w:val="Unit Title"/>
    <w:basedOn w:val="Normal"/>
    <w:rsid w:val="002E3792"/>
    <w:pPr>
      <w:spacing w:before="120"/>
      <w:jc w:val="center"/>
    </w:pPr>
    <w:rPr>
      <w:rFonts w:ascii="Arial" w:hAnsi="Arial" w:cs="Arial"/>
      <w:b/>
      <w:bCs/>
      <w:color w:val="000000"/>
      <w:sz w:val="68"/>
      <w:szCs w:val="24"/>
    </w:rPr>
  </w:style>
  <w:style w:type="paragraph" w:customStyle="1" w:styleId="Style1">
    <w:name w:val="Style1"/>
    <w:basedOn w:val="h1"/>
    <w:rsid w:val="002E3792"/>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8E3E4B"/>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3E4B"/>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8E3E4B"/>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8E3E4B"/>
    <w:rPr>
      <w:lang w:eastAsia="en-US"/>
    </w:rPr>
  </w:style>
  <w:style w:type="character" w:styleId="Hyperlink">
    <w:name w:val="Hyperlink"/>
    <w:basedOn w:val="DefaultParagraphFont"/>
    <w:uiPriority w:val="99"/>
    <w:rsid w:val="00AA4B4F"/>
    <w:rPr>
      <w:rFonts w:cs="Times New Roman"/>
      <w:color w:val="0000FF"/>
      <w:u w:val="single"/>
    </w:rPr>
  </w:style>
  <w:style w:type="paragraph" w:styleId="ListParagraph">
    <w:name w:val="List Paragraph"/>
    <w:basedOn w:val="Normal"/>
    <w:uiPriority w:val="34"/>
    <w:qFormat/>
    <w:rsid w:val="0052086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053">
      <w:marLeft w:val="0"/>
      <w:marRight w:val="0"/>
      <w:marTop w:val="0"/>
      <w:marBottom w:val="0"/>
      <w:divBdr>
        <w:top w:val="none" w:sz="0" w:space="0" w:color="auto"/>
        <w:left w:val="none" w:sz="0" w:space="0" w:color="auto"/>
        <w:bottom w:val="none" w:sz="0" w:space="0" w:color="auto"/>
        <w:right w:val="none" w:sz="0" w:space="0" w:color="auto"/>
      </w:divBdr>
    </w:div>
    <w:div w:id="35086054">
      <w:marLeft w:val="0"/>
      <w:marRight w:val="0"/>
      <w:marTop w:val="0"/>
      <w:marBottom w:val="0"/>
      <w:divBdr>
        <w:top w:val="none" w:sz="0" w:space="0" w:color="auto"/>
        <w:left w:val="none" w:sz="0" w:space="0" w:color="auto"/>
        <w:bottom w:val="none" w:sz="0" w:space="0" w:color="auto"/>
        <w:right w:val="none" w:sz="0" w:space="0" w:color="auto"/>
      </w:divBdr>
    </w:div>
    <w:div w:id="35086055">
      <w:marLeft w:val="0"/>
      <w:marRight w:val="0"/>
      <w:marTop w:val="0"/>
      <w:marBottom w:val="0"/>
      <w:divBdr>
        <w:top w:val="none" w:sz="0" w:space="0" w:color="auto"/>
        <w:left w:val="none" w:sz="0" w:space="0" w:color="auto"/>
        <w:bottom w:val="none" w:sz="0" w:space="0" w:color="auto"/>
        <w:right w:val="none" w:sz="0" w:space="0" w:color="auto"/>
      </w:divBdr>
    </w:div>
    <w:div w:id="35086056">
      <w:marLeft w:val="0"/>
      <w:marRight w:val="0"/>
      <w:marTop w:val="0"/>
      <w:marBottom w:val="0"/>
      <w:divBdr>
        <w:top w:val="none" w:sz="0" w:space="0" w:color="auto"/>
        <w:left w:val="none" w:sz="0" w:space="0" w:color="auto"/>
        <w:bottom w:val="none" w:sz="0" w:space="0" w:color="auto"/>
        <w:right w:val="none" w:sz="0" w:space="0" w:color="auto"/>
      </w:divBdr>
    </w:div>
    <w:div w:id="35086057">
      <w:marLeft w:val="0"/>
      <w:marRight w:val="0"/>
      <w:marTop w:val="0"/>
      <w:marBottom w:val="0"/>
      <w:divBdr>
        <w:top w:val="none" w:sz="0" w:space="0" w:color="auto"/>
        <w:left w:val="none" w:sz="0" w:space="0" w:color="auto"/>
        <w:bottom w:val="none" w:sz="0" w:space="0" w:color="auto"/>
        <w:right w:val="none" w:sz="0" w:space="0" w:color="auto"/>
      </w:divBdr>
    </w:div>
    <w:div w:id="35086058">
      <w:marLeft w:val="0"/>
      <w:marRight w:val="0"/>
      <w:marTop w:val="0"/>
      <w:marBottom w:val="0"/>
      <w:divBdr>
        <w:top w:val="none" w:sz="0" w:space="0" w:color="auto"/>
        <w:left w:val="none" w:sz="0" w:space="0" w:color="auto"/>
        <w:bottom w:val="none" w:sz="0" w:space="0" w:color="auto"/>
        <w:right w:val="none" w:sz="0" w:space="0" w:color="auto"/>
      </w:divBdr>
    </w:div>
    <w:div w:id="35086059">
      <w:marLeft w:val="0"/>
      <w:marRight w:val="0"/>
      <w:marTop w:val="0"/>
      <w:marBottom w:val="0"/>
      <w:divBdr>
        <w:top w:val="none" w:sz="0" w:space="0" w:color="auto"/>
        <w:left w:val="none" w:sz="0" w:space="0" w:color="auto"/>
        <w:bottom w:val="none" w:sz="0" w:space="0" w:color="auto"/>
        <w:right w:val="none" w:sz="0" w:space="0" w:color="auto"/>
      </w:divBdr>
    </w:div>
    <w:div w:id="35086060">
      <w:marLeft w:val="0"/>
      <w:marRight w:val="0"/>
      <w:marTop w:val="0"/>
      <w:marBottom w:val="0"/>
      <w:divBdr>
        <w:top w:val="none" w:sz="0" w:space="0" w:color="auto"/>
        <w:left w:val="none" w:sz="0" w:space="0" w:color="auto"/>
        <w:bottom w:val="none" w:sz="0" w:space="0" w:color="auto"/>
        <w:right w:val="none" w:sz="0" w:space="0" w:color="auto"/>
      </w:divBdr>
    </w:div>
    <w:div w:id="35086061">
      <w:marLeft w:val="0"/>
      <w:marRight w:val="0"/>
      <w:marTop w:val="0"/>
      <w:marBottom w:val="0"/>
      <w:divBdr>
        <w:top w:val="none" w:sz="0" w:space="0" w:color="auto"/>
        <w:left w:val="none" w:sz="0" w:space="0" w:color="auto"/>
        <w:bottom w:val="none" w:sz="0" w:space="0" w:color="auto"/>
        <w:right w:val="none" w:sz="0" w:space="0" w:color="auto"/>
      </w:divBdr>
    </w:div>
    <w:div w:id="35086062">
      <w:marLeft w:val="0"/>
      <w:marRight w:val="0"/>
      <w:marTop w:val="0"/>
      <w:marBottom w:val="0"/>
      <w:divBdr>
        <w:top w:val="none" w:sz="0" w:space="0" w:color="auto"/>
        <w:left w:val="none" w:sz="0" w:space="0" w:color="auto"/>
        <w:bottom w:val="none" w:sz="0" w:space="0" w:color="auto"/>
        <w:right w:val="none" w:sz="0" w:space="0" w:color="auto"/>
      </w:divBdr>
    </w:div>
    <w:div w:id="35086063">
      <w:marLeft w:val="0"/>
      <w:marRight w:val="0"/>
      <w:marTop w:val="0"/>
      <w:marBottom w:val="0"/>
      <w:divBdr>
        <w:top w:val="none" w:sz="0" w:space="0" w:color="auto"/>
        <w:left w:val="none" w:sz="0" w:space="0" w:color="auto"/>
        <w:bottom w:val="none" w:sz="0" w:space="0" w:color="auto"/>
        <w:right w:val="none" w:sz="0" w:space="0" w:color="auto"/>
      </w:divBdr>
    </w:div>
    <w:div w:id="3508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org/sai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hyperlink" Target="http://www.catholic-forum.com/saints/indexsnt.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itt.edu/~eflst4/saint_bi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03</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47E27-E645-44EB-898E-4C2E613989F3}"/>
</file>

<file path=customXml/itemProps2.xml><?xml version="1.0" encoding="utf-8"?>
<ds:datastoreItem xmlns:ds="http://schemas.openxmlformats.org/officeDocument/2006/customXml" ds:itemID="{612CEB4E-3626-40B9-815B-38D15EEBB89C}"/>
</file>

<file path=customXml/itemProps3.xml><?xml version="1.0" encoding="utf-8"?>
<ds:datastoreItem xmlns:ds="http://schemas.openxmlformats.org/officeDocument/2006/customXml" ds:itemID="{FE39846E-730B-45F9-9150-0A13CC1678D3}"/>
</file>

<file path=docProps/app.xml><?xml version="1.0" encoding="utf-8"?>
<Properties xmlns="http://schemas.openxmlformats.org/officeDocument/2006/extended-properties" xmlns:vt="http://schemas.openxmlformats.org/officeDocument/2006/docPropsVTypes">
  <Template>Normal</Template>
  <TotalTime>156</TotalTime>
  <Pages>17</Pages>
  <Words>5190</Words>
  <Characters>29583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Curriculum Unit 3.5</vt:lpstr>
    </vt:vector>
  </TitlesOfParts>
  <Company>CEO-Sydney</Company>
  <LinksUpToDate>false</LinksUpToDate>
  <CharactersWithSpaces>34704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3.5 Called To Be Saints</dc:title>
  <dc:subject/>
  <dc:creator>Sue Moffat</dc:creator>
  <cp:keywords/>
  <dc:description/>
  <cp:lastModifiedBy>Suzanne Moffat</cp:lastModifiedBy>
  <cp:revision>8</cp:revision>
  <cp:lastPrinted>2009-07-20T03:00:00Z</cp:lastPrinted>
  <dcterms:created xsi:type="dcterms:W3CDTF">2009-12-11T04:20:00Z</dcterms:created>
  <dcterms:modified xsi:type="dcterms:W3CDTF">2015-04-01T00:17:00Z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68900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